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A1" w:rsidRPr="00841414" w:rsidRDefault="00BB77A1" w:rsidP="00BB77A1">
      <w:pPr>
        <w:pStyle w:val="af3"/>
        <w:jc w:val="right"/>
        <w:rPr>
          <w:rFonts w:ascii="Times New Roman" w:hAnsi="Times New Roman" w:cs="Times New Roman"/>
          <w:b/>
          <w:sz w:val="24"/>
          <w:szCs w:val="24"/>
          <w:lang w:val="ru-RU"/>
        </w:rPr>
      </w:pPr>
      <w:r w:rsidRPr="00841414">
        <w:rPr>
          <w:rFonts w:ascii="Times New Roman" w:hAnsi="Times New Roman" w:cs="Times New Roman"/>
          <w:b/>
          <w:sz w:val="24"/>
          <w:szCs w:val="24"/>
          <w:lang w:val="ru-RU"/>
        </w:rPr>
        <w:t>Утвержден</w:t>
      </w:r>
    </w:p>
    <w:p w:rsidR="00A0180E" w:rsidRDefault="00BB77A1" w:rsidP="00BB77A1">
      <w:pPr>
        <w:pStyle w:val="af3"/>
        <w:jc w:val="right"/>
        <w:rPr>
          <w:rFonts w:ascii="Times New Roman" w:hAnsi="Times New Roman" w:cs="Times New Roman"/>
          <w:b/>
          <w:sz w:val="24"/>
          <w:szCs w:val="24"/>
          <w:lang w:val="ru-RU" w:eastAsia="ru-RU"/>
        </w:rPr>
      </w:pPr>
      <w:r w:rsidRPr="00841414">
        <w:rPr>
          <w:rFonts w:ascii="Times New Roman" w:hAnsi="Times New Roman" w:cs="Times New Roman"/>
          <w:b/>
          <w:sz w:val="24"/>
          <w:szCs w:val="24"/>
          <w:lang w:val="ru-RU" w:eastAsia="ru-RU"/>
        </w:rPr>
        <w:t xml:space="preserve">Решением </w:t>
      </w:r>
    </w:p>
    <w:p w:rsidR="00BB77A1" w:rsidRPr="00841414" w:rsidRDefault="00C63CDA" w:rsidP="00BB77A1">
      <w:pPr>
        <w:pStyle w:val="af3"/>
        <w:jc w:val="right"/>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годового</w:t>
      </w:r>
      <w:r w:rsidR="00A0180E">
        <w:rPr>
          <w:rFonts w:ascii="Times New Roman" w:hAnsi="Times New Roman" w:cs="Times New Roman"/>
          <w:b/>
          <w:sz w:val="24"/>
          <w:szCs w:val="24"/>
          <w:lang w:val="ru-RU" w:eastAsia="ru-RU"/>
        </w:rPr>
        <w:t xml:space="preserve"> </w:t>
      </w:r>
      <w:r w:rsidR="00BB77A1" w:rsidRPr="00841414">
        <w:rPr>
          <w:rFonts w:ascii="Times New Roman" w:hAnsi="Times New Roman" w:cs="Times New Roman"/>
          <w:b/>
          <w:sz w:val="24"/>
          <w:szCs w:val="24"/>
          <w:lang w:val="ru-RU" w:eastAsia="ru-RU"/>
        </w:rPr>
        <w:t xml:space="preserve"> общего </w:t>
      </w:r>
    </w:p>
    <w:p w:rsidR="00BB77A1" w:rsidRPr="00841414" w:rsidRDefault="00BB77A1" w:rsidP="00BB77A1">
      <w:pPr>
        <w:pStyle w:val="af3"/>
        <w:jc w:val="right"/>
        <w:rPr>
          <w:rFonts w:ascii="Times New Roman" w:hAnsi="Times New Roman" w:cs="Times New Roman"/>
          <w:b/>
          <w:sz w:val="24"/>
          <w:szCs w:val="24"/>
          <w:lang w:val="ru-RU" w:eastAsia="ru-RU"/>
        </w:rPr>
      </w:pPr>
      <w:r w:rsidRPr="00841414">
        <w:rPr>
          <w:rFonts w:ascii="Times New Roman" w:hAnsi="Times New Roman" w:cs="Times New Roman"/>
          <w:b/>
          <w:sz w:val="24"/>
          <w:szCs w:val="24"/>
          <w:lang w:val="ru-RU" w:eastAsia="ru-RU"/>
        </w:rPr>
        <w:t>собрания акционеров</w:t>
      </w:r>
    </w:p>
    <w:p w:rsidR="00A0180E" w:rsidRDefault="00BB77A1" w:rsidP="00BB77A1">
      <w:pPr>
        <w:pStyle w:val="af3"/>
        <w:jc w:val="right"/>
        <w:rPr>
          <w:rFonts w:ascii="Times New Roman" w:hAnsi="Times New Roman" w:cs="Times New Roman"/>
          <w:b/>
          <w:sz w:val="24"/>
          <w:szCs w:val="24"/>
          <w:lang w:val="ru-RU" w:eastAsia="ru-RU"/>
        </w:rPr>
      </w:pPr>
      <w:r w:rsidRPr="00841414">
        <w:rPr>
          <w:rFonts w:ascii="Times New Roman" w:hAnsi="Times New Roman" w:cs="Times New Roman"/>
          <w:b/>
          <w:sz w:val="24"/>
          <w:szCs w:val="24"/>
          <w:lang w:val="ru-RU" w:eastAsia="ru-RU"/>
        </w:rPr>
        <w:t xml:space="preserve">АО «Гостиничный комплекс </w:t>
      </w:r>
    </w:p>
    <w:p w:rsidR="00BB77A1" w:rsidRPr="00841414" w:rsidRDefault="00BB77A1" w:rsidP="00BB77A1">
      <w:pPr>
        <w:pStyle w:val="af3"/>
        <w:jc w:val="right"/>
        <w:rPr>
          <w:rFonts w:ascii="Times New Roman" w:hAnsi="Times New Roman" w:cs="Times New Roman"/>
          <w:b/>
          <w:sz w:val="24"/>
          <w:szCs w:val="24"/>
          <w:lang w:val="ru-RU" w:eastAsia="ru-RU"/>
        </w:rPr>
      </w:pPr>
      <w:r w:rsidRPr="00841414">
        <w:rPr>
          <w:rFonts w:ascii="Times New Roman" w:hAnsi="Times New Roman" w:cs="Times New Roman"/>
          <w:b/>
          <w:sz w:val="24"/>
          <w:szCs w:val="24"/>
          <w:lang w:val="ru-RU" w:eastAsia="ru-RU"/>
        </w:rPr>
        <w:t>Татарстан»</w:t>
      </w:r>
    </w:p>
    <w:p w:rsidR="00A0180E" w:rsidRDefault="00BB77A1" w:rsidP="00BB77A1">
      <w:pPr>
        <w:pStyle w:val="af3"/>
        <w:jc w:val="right"/>
        <w:rPr>
          <w:rFonts w:ascii="Times New Roman" w:hAnsi="Times New Roman" w:cs="Times New Roman"/>
          <w:b/>
          <w:sz w:val="24"/>
          <w:szCs w:val="24"/>
          <w:lang w:val="ru-RU" w:eastAsia="ru-RU"/>
        </w:rPr>
      </w:pPr>
      <w:r w:rsidRPr="00841414">
        <w:rPr>
          <w:rFonts w:ascii="Times New Roman" w:hAnsi="Times New Roman" w:cs="Times New Roman"/>
          <w:b/>
          <w:sz w:val="24"/>
          <w:szCs w:val="24"/>
          <w:lang w:val="ru-RU" w:eastAsia="ru-RU"/>
        </w:rPr>
        <w:t xml:space="preserve">Протокол № </w:t>
      </w:r>
      <w:r w:rsidR="00C63CDA">
        <w:rPr>
          <w:rFonts w:ascii="Times New Roman" w:hAnsi="Times New Roman" w:cs="Times New Roman"/>
          <w:b/>
          <w:sz w:val="24"/>
          <w:szCs w:val="24"/>
          <w:lang w:val="ru-RU" w:eastAsia="ru-RU"/>
        </w:rPr>
        <w:t>24</w:t>
      </w:r>
      <w:r w:rsidR="00D802DC">
        <w:rPr>
          <w:rFonts w:ascii="Times New Roman" w:hAnsi="Times New Roman" w:cs="Times New Roman"/>
          <w:b/>
          <w:sz w:val="24"/>
          <w:szCs w:val="24"/>
          <w:lang w:val="ru-RU" w:eastAsia="ru-RU"/>
        </w:rPr>
        <w:t>/в</w:t>
      </w:r>
      <w:r w:rsidRPr="00841414">
        <w:rPr>
          <w:rFonts w:ascii="Times New Roman" w:hAnsi="Times New Roman" w:cs="Times New Roman"/>
          <w:b/>
          <w:sz w:val="24"/>
          <w:szCs w:val="24"/>
          <w:lang w:val="ru-RU" w:eastAsia="ru-RU"/>
        </w:rPr>
        <w:t xml:space="preserve"> </w:t>
      </w:r>
    </w:p>
    <w:p w:rsidR="00BB77A1" w:rsidRPr="00841414" w:rsidRDefault="00D802DC" w:rsidP="00BB77A1">
      <w:pPr>
        <w:pStyle w:val="af3"/>
        <w:jc w:val="right"/>
        <w:rPr>
          <w:rFonts w:ascii="Times New Roman" w:hAnsi="Times New Roman" w:cs="Times New Roman"/>
          <w:b/>
          <w:sz w:val="24"/>
          <w:szCs w:val="24"/>
          <w:lang w:val="ru-RU" w:eastAsia="ru-RU"/>
        </w:rPr>
      </w:pPr>
      <w:r w:rsidRPr="00841414">
        <w:rPr>
          <w:rFonts w:ascii="Times New Roman" w:hAnsi="Times New Roman" w:cs="Times New Roman"/>
          <w:b/>
          <w:sz w:val="24"/>
          <w:szCs w:val="24"/>
          <w:lang w:val="ru-RU" w:eastAsia="ru-RU"/>
        </w:rPr>
        <w:t>О</w:t>
      </w:r>
      <w:r w:rsidR="00BB77A1" w:rsidRPr="00841414">
        <w:rPr>
          <w:rFonts w:ascii="Times New Roman" w:hAnsi="Times New Roman" w:cs="Times New Roman"/>
          <w:b/>
          <w:sz w:val="24"/>
          <w:szCs w:val="24"/>
          <w:lang w:val="ru-RU" w:eastAsia="ru-RU"/>
        </w:rPr>
        <w:t>т</w:t>
      </w:r>
      <w:r w:rsidR="00D40A37">
        <w:rPr>
          <w:rFonts w:ascii="Times New Roman" w:hAnsi="Times New Roman" w:cs="Times New Roman"/>
          <w:b/>
          <w:sz w:val="24"/>
          <w:szCs w:val="24"/>
          <w:lang w:val="ru-RU" w:eastAsia="ru-RU"/>
        </w:rPr>
        <w:t xml:space="preserve"> </w:t>
      </w:r>
      <w:r w:rsidR="00C63CDA">
        <w:rPr>
          <w:rFonts w:ascii="Times New Roman" w:hAnsi="Times New Roman" w:cs="Times New Roman"/>
          <w:b/>
          <w:sz w:val="24"/>
          <w:szCs w:val="24"/>
          <w:lang w:val="ru-RU" w:eastAsia="ru-RU"/>
        </w:rPr>
        <w:t>07.04.2017</w:t>
      </w:r>
      <w:r w:rsidR="00BB77A1" w:rsidRPr="00841414">
        <w:rPr>
          <w:rFonts w:ascii="Times New Roman" w:hAnsi="Times New Roman" w:cs="Times New Roman"/>
          <w:b/>
          <w:sz w:val="24"/>
          <w:szCs w:val="24"/>
          <w:lang w:val="ru-RU" w:eastAsia="ru-RU"/>
        </w:rPr>
        <w:t xml:space="preserve"> года.</w:t>
      </w:r>
    </w:p>
    <w:p w:rsidR="00BB77A1" w:rsidRPr="00841414" w:rsidRDefault="00BB77A1" w:rsidP="00BB77A1">
      <w:pPr>
        <w:jc w:val="right"/>
        <w:rPr>
          <w:b/>
          <w:sz w:val="24"/>
          <w:szCs w:val="24"/>
        </w:rPr>
      </w:pPr>
    </w:p>
    <w:p w:rsidR="00BB77A1" w:rsidRPr="00841414" w:rsidRDefault="00BB77A1" w:rsidP="00BB77A1">
      <w:pPr>
        <w:jc w:val="right"/>
        <w:rPr>
          <w:b/>
          <w:sz w:val="24"/>
          <w:szCs w:val="24"/>
        </w:rPr>
      </w:pPr>
      <w:r w:rsidRPr="00841414">
        <w:rPr>
          <w:b/>
          <w:sz w:val="24"/>
          <w:szCs w:val="24"/>
        </w:rPr>
        <w:t>Председатель собрания</w:t>
      </w:r>
    </w:p>
    <w:p w:rsidR="00BB77A1" w:rsidRPr="00841414" w:rsidRDefault="00BB77A1" w:rsidP="00BB77A1">
      <w:pPr>
        <w:jc w:val="right"/>
        <w:rPr>
          <w:b/>
          <w:sz w:val="24"/>
          <w:szCs w:val="24"/>
        </w:rPr>
      </w:pPr>
    </w:p>
    <w:p w:rsidR="00BB77A1" w:rsidRPr="00841414" w:rsidRDefault="00BB77A1" w:rsidP="00D73952">
      <w:pPr>
        <w:jc w:val="right"/>
        <w:rPr>
          <w:sz w:val="24"/>
          <w:szCs w:val="24"/>
        </w:rPr>
      </w:pPr>
      <w:r w:rsidRPr="00841414">
        <w:rPr>
          <w:b/>
          <w:sz w:val="24"/>
          <w:szCs w:val="24"/>
        </w:rPr>
        <w:t>_________________</w:t>
      </w:r>
      <w:r w:rsidR="008C65B8">
        <w:rPr>
          <w:b/>
          <w:sz w:val="24"/>
          <w:szCs w:val="24"/>
        </w:rPr>
        <w:t>Т.Е.Устюшкина</w:t>
      </w: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pStyle w:val="af2"/>
        <w:rPr>
          <w:rFonts w:ascii="Times New Roman" w:hAnsi="Times New Roman" w:cs="Times New Roman"/>
          <w:sz w:val="36"/>
          <w:szCs w:val="36"/>
        </w:rPr>
      </w:pPr>
      <w:r w:rsidRPr="00841414">
        <w:rPr>
          <w:rFonts w:ascii="Times New Roman" w:hAnsi="Times New Roman" w:cs="Times New Roman"/>
          <w:sz w:val="36"/>
          <w:szCs w:val="36"/>
        </w:rPr>
        <w:t>УСТАВ</w:t>
      </w:r>
    </w:p>
    <w:p w:rsidR="00BB77A1" w:rsidRPr="00841414" w:rsidRDefault="00BB77A1" w:rsidP="00BB77A1">
      <w:pPr>
        <w:pStyle w:val="5"/>
        <w:rPr>
          <w:rFonts w:ascii="Times New Roman" w:hAnsi="Times New Roman" w:cs="Times New Roman"/>
          <w:sz w:val="36"/>
          <w:szCs w:val="36"/>
        </w:rPr>
      </w:pPr>
    </w:p>
    <w:p w:rsidR="00BB77A1" w:rsidRPr="00841414" w:rsidRDefault="00A0180E" w:rsidP="00BB77A1">
      <w:pPr>
        <w:pStyle w:val="5"/>
        <w:rPr>
          <w:rFonts w:ascii="Times New Roman" w:hAnsi="Times New Roman" w:cs="Times New Roman"/>
          <w:sz w:val="36"/>
          <w:szCs w:val="36"/>
        </w:rPr>
      </w:pPr>
      <w:r>
        <w:rPr>
          <w:rFonts w:ascii="Times New Roman" w:hAnsi="Times New Roman" w:cs="Times New Roman"/>
          <w:sz w:val="36"/>
          <w:szCs w:val="36"/>
        </w:rPr>
        <w:t xml:space="preserve"> </w:t>
      </w:r>
      <w:r w:rsidR="00BB77A1" w:rsidRPr="00841414">
        <w:rPr>
          <w:rFonts w:ascii="Times New Roman" w:hAnsi="Times New Roman" w:cs="Times New Roman"/>
          <w:sz w:val="36"/>
          <w:szCs w:val="36"/>
        </w:rPr>
        <w:t>АКЦИОНЕРНОГО ОБЩЕСТВА</w:t>
      </w:r>
    </w:p>
    <w:p w:rsidR="00BB77A1" w:rsidRPr="00841414" w:rsidRDefault="00BB77A1" w:rsidP="00BB77A1">
      <w:pPr>
        <w:jc w:val="center"/>
        <w:rPr>
          <w:b/>
          <w:bCs/>
          <w:sz w:val="36"/>
          <w:szCs w:val="36"/>
        </w:rPr>
      </w:pPr>
      <w:r w:rsidRPr="00841414">
        <w:rPr>
          <w:b/>
          <w:bCs/>
          <w:sz w:val="36"/>
          <w:szCs w:val="36"/>
        </w:rPr>
        <w:t>“ГОСТИНИЧНЫЙ КОМПЛЕКС ТАТАРСТАН”</w:t>
      </w:r>
    </w:p>
    <w:p w:rsidR="00BB77A1" w:rsidRPr="00841414" w:rsidRDefault="00BB77A1" w:rsidP="00BB77A1">
      <w:pPr>
        <w:jc w:val="center"/>
        <w:rPr>
          <w:b/>
          <w:bCs/>
          <w:sz w:val="36"/>
          <w:szCs w:val="36"/>
        </w:rPr>
      </w:pPr>
      <w:r w:rsidRPr="00841414">
        <w:rPr>
          <w:b/>
          <w:bCs/>
          <w:sz w:val="36"/>
          <w:szCs w:val="36"/>
        </w:rPr>
        <w:t>(новая редакция)</w:t>
      </w:r>
    </w:p>
    <w:p w:rsidR="00BB77A1" w:rsidRPr="00841414" w:rsidRDefault="00BB77A1" w:rsidP="00BB77A1">
      <w:pPr>
        <w:jc w:val="center"/>
        <w:rPr>
          <w:b/>
          <w:bCs/>
          <w:sz w:val="36"/>
          <w:szCs w:val="36"/>
        </w:rPr>
      </w:pPr>
    </w:p>
    <w:p w:rsidR="00BB77A1" w:rsidRPr="00841414" w:rsidRDefault="00BB77A1" w:rsidP="00BB77A1">
      <w:pPr>
        <w:ind w:firstLine="567"/>
        <w:jc w:val="both"/>
        <w:rPr>
          <w:b/>
          <w:sz w:val="36"/>
          <w:szCs w:val="36"/>
        </w:rPr>
      </w:pPr>
    </w:p>
    <w:p w:rsidR="00BB77A1" w:rsidRPr="00841414" w:rsidRDefault="00BB77A1" w:rsidP="00BB77A1">
      <w:pPr>
        <w:ind w:firstLine="567"/>
        <w:jc w:val="both"/>
        <w:rPr>
          <w:b/>
          <w:sz w:val="36"/>
          <w:szCs w:val="36"/>
        </w:rPr>
      </w:pPr>
    </w:p>
    <w:p w:rsidR="00BB77A1" w:rsidRPr="00841414" w:rsidRDefault="00BB77A1" w:rsidP="00BB77A1">
      <w:pPr>
        <w:ind w:firstLine="567"/>
        <w:jc w:val="both"/>
        <w:rPr>
          <w:b/>
          <w:sz w:val="24"/>
          <w:szCs w:val="24"/>
        </w:rPr>
      </w:pPr>
    </w:p>
    <w:p w:rsidR="00BB77A1" w:rsidRPr="00841414" w:rsidRDefault="00BB77A1" w:rsidP="00BB77A1">
      <w:pPr>
        <w:ind w:firstLine="567"/>
        <w:jc w:val="both"/>
        <w:rPr>
          <w:b/>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rPr>
          <w:sz w:val="24"/>
          <w:szCs w:val="24"/>
        </w:rPr>
      </w:pPr>
    </w:p>
    <w:p w:rsidR="00BB77A1" w:rsidRPr="00841414" w:rsidRDefault="00BB77A1" w:rsidP="00BB77A1">
      <w:pPr>
        <w:jc w:val="center"/>
        <w:rPr>
          <w:b/>
          <w:sz w:val="24"/>
          <w:szCs w:val="24"/>
        </w:rPr>
      </w:pPr>
    </w:p>
    <w:p w:rsidR="00BB77A1" w:rsidRPr="00841414" w:rsidRDefault="00BB77A1" w:rsidP="00BB77A1">
      <w:pPr>
        <w:jc w:val="center"/>
        <w:rPr>
          <w:b/>
          <w:sz w:val="24"/>
          <w:szCs w:val="24"/>
        </w:rPr>
      </w:pPr>
    </w:p>
    <w:p w:rsidR="00BA4D1A" w:rsidRDefault="00BA4D1A" w:rsidP="00BB77A1">
      <w:pPr>
        <w:jc w:val="center"/>
        <w:rPr>
          <w:b/>
          <w:sz w:val="24"/>
          <w:szCs w:val="24"/>
        </w:rPr>
      </w:pPr>
    </w:p>
    <w:p w:rsidR="00BA4D1A" w:rsidRDefault="00BA4D1A" w:rsidP="00BB77A1">
      <w:pPr>
        <w:jc w:val="center"/>
        <w:rPr>
          <w:b/>
          <w:sz w:val="24"/>
          <w:szCs w:val="24"/>
        </w:rPr>
      </w:pPr>
    </w:p>
    <w:p w:rsidR="00BA4D1A" w:rsidRDefault="00BA4D1A" w:rsidP="00BB77A1">
      <w:pPr>
        <w:jc w:val="center"/>
        <w:rPr>
          <w:b/>
          <w:sz w:val="24"/>
          <w:szCs w:val="24"/>
        </w:rPr>
      </w:pPr>
    </w:p>
    <w:p w:rsidR="00BA4D1A" w:rsidRDefault="00BA4D1A" w:rsidP="00BB77A1">
      <w:pPr>
        <w:jc w:val="center"/>
        <w:rPr>
          <w:b/>
          <w:sz w:val="24"/>
          <w:szCs w:val="24"/>
        </w:rPr>
      </w:pPr>
    </w:p>
    <w:p w:rsidR="00BA4D1A" w:rsidRDefault="00BA4D1A" w:rsidP="00BB77A1">
      <w:pPr>
        <w:jc w:val="center"/>
        <w:rPr>
          <w:b/>
          <w:sz w:val="24"/>
          <w:szCs w:val="24"/>
        </w:rPr>
      </w:pPr>
    </w:p>
    <w:p w:rsidR="00BA4D1A" w:rsidRDefault="00BA4D1A" w:rsidP="00BB77A1">
      <w:pPr>
        <w:jc w:val="center"/>
        <w:rPr>
          <w:b/>
          <w:sz w:val="24"/>
          <w:szCs w:val="24"/>
        </w:rPr>
      </w:pPr>
    </w:p>
    <w:p w:rsidR="00C63CDA" w:rsidRDefault="00C63CDA" w:rsidP="00BB77A1">
      <w:pPr>
        <w:jc w:val="center"/>
        <w:rPr>
          <w:b/>
          <w:sz w:val="24"/>
          <w:szCs w:val="24"/>
        </w:rPr>
      </w:pPr>
    </w:p>
    <w:p w:rsidR="00C63CDA" w:rsidRDefault="00C63CDA" w:rsidP="00BB77A1">
      <w:pPr>
        <w:jc w:val="center"/>
        <w:rPr>
          <w:b/>
          <w:sz w:val="24"/>
          <w:szCs w:val="24"/>
        </w:rPr>
      </w:pPr>
    </w:p>
    <w:p w:rsidR="00BA4D1A" w:rsidRDefault="00BA4D1A" w:rsidP="00BB77A1">
      <w:pPr>
        <w:jc w:val="center"/>
        <w:rPr>
          <w:b/>
          <w:sz w:val="24"/>
          <w:szCs w:val="24"/>
        </w:rPr>
      </w:pPr>
    </w:p>
    <w:p w:rsidR="00BB77A1" w:rsidRPr="00841414" w:rsidRDefault="00BB77A1" w:rsidP="00BB77A1">
      <w:pPr>
        <w:jc w:val="center"/>
        <w:rPr>
          <w:b/>
          <w:sz w:val="24"/>
          <w:szCs w:val="24"/>
        </w:rPr>
      </w:pPr>
      <w:r w:rsidRPr="00841414">
        <w:rPr>
          <w:b/>
          <w:sz w:val="24"/>
          <w:szCs w:val="24"/>
        </w:rPr>
        <w:t>г. Казань, 201</w:t>
      </w:r>
      <w:r w:rsidR="00C63CDA">
        <w:rPr>
          <w:b/>
          <w:sz w:val="24"/>
          <w:szCs w:val="24"/>
        </w:rPr>
        <w:t>7</w:t>
      </w:r>
      <w:r w:rsidRPr="00841414">
        <w:rPr>
          <w:b/>
          <w:sz w:val="24"/>
          <w:szCs w:val="24"/>
        </w:rPr>
        <w:t xml:space="preserve"> год</w:t>
      </w:r>
    </w:p>
    <w:p w:rsidR="00BB77A1" w:rsidRPr="00841414" w:rsidRDefault="00BB77A1" w:rsidP="00BB77A1">
      <w:pPr>
        <w:rPr>
          <w:b/>
          <w:sz w:val="24"/>
          <w:szCs w:val="24"/>
        </w:rPr>
      </w:pPr>
    </w:p>
    <w:p w:rsidR="00BB77A1" w:rsidRPr="00841414" w:rsidRDefault="00BB77A1" w:rsidP="00BB77A1">
      <w:pPr>
        <w:pStyle w:val="af2"/>
        <w:rPr>
          <w:rFonts w:ascii="Times New Roman" w:hAnsi="Times New Roman" w:cs="Times New Roman"/>
          <w:sz w:val="24"/>
          <w:szCs w:val="24"/>
        </w:rPr>
      </w:pPr>
    </w:p>
    <w:p w:rsidR="00BB77A1" w:rsidRPr="00841414" w:rsidRDefault="00BB77A1" w:rsidP="00BB77A1">
      <w:pPr>
        <w:ind w:firstLine="567"/>
        <w:jc w:val="both"/>
        <w:rPr>
          <w:b/>
          <w:sz w:val="24"/>
          <w:szCs w:val="24"/>
        </w:rPr>
      </w:pPr>
    </w:p>
    <w:p w:rsidR="00BB77A1" w:rsidRPr="00841414" w:rsidRDefault="00BB77A1" w:rsidP="00BB77A1">
      <w:pPr>
        <w:ind w:firstLine="567"/>
        <w:jc w:val="both"/>
        <w:rPr>
          <w:b/>
          <w:sz w:val="24"/>
          <w:szCs w:val="24"/>
        </w:rPr>
      </w:pPr>
      <w:r w:rsidRPr="00841414">
        <w:rPr>
          <w:b/>
          <w:sz w:val="24"/>
          <w:szCs w:val="24"/>
        </w:rPr>
        <w:t>СОДЕРЖАНИЕ</w:t>
      </w:r>
    </w:p>
    <w:p w:rsidR="00BB77A1" w:rsidRPr="00841414" w:rsidRDefault="00BB77A1" w:rsidP="00BB77A1">
      <w:pPr>
        <w:ind w:firstLine="567"/>
        <w:jc w:val="both"/>
        <w:rPr>
          <w:sz w:val="24"/>
          <w:szCs w:val="24"/>
        </w:rPr>
      </w:pPr>
    </w:p>
    <w:p w:rsidR="00BB77A1" w:rsidRPr="00841414" w:rsidRDefault="004703E1" w:rsidP="00BB77A1">
      <w:pPr>
        <w:pStyle w:val="1"/>
        <w:tabs>
          <w:tab w:val="right" w:leader="dot" w:pos="9628"/>
        </w:tabs>
        <w:jc w:val="both"/>
        <w:rPr>
          <w:noProof/>
          <w:sz w:val="24"/>
          <w:szCs w:val="24"/>
        </w:rPr>
      </w:pPr>
      <w:r w:rsidRPr="00841414">
        <w:rPr>
          <w:b/>
          <w:caps/>
          <w:sz w:val="24"/>
          <w:szCs w:val="24"/>
        </w:rPr>
        <w:fldChar w:fldCharType="begin"/>
      </w:r>
      <w:r w:rsidR="00BB77A1" w:rsidRPr="00841414">
        <w:rPr>
          <w:b/>
          <w:caps/>
          <w:sz w:val="24"/>
          <w:szCs w:val="24"/>
        </w:rPr>
        <w:instrText xml:space="preserve"> TOC \o "1-3" \h \z </w:instrText>
      </w:r>
      <w:r w:rsidRPr="00841414">
        <w:rPr>
          <w:b/>
          <w:caps/>
          <w:sz w:val="24"/>
          <w:szCs w:val="24"/>
        </w:rPr>
        <w:fldChar w:fldCharType="separate"/>
      </w:r>
      <w:r w:rsidR="00BB77A1" w:rsidRPr="00841414">
        <w:rPr>
          <w:noProof/>
          <w:sz w:val="24"/>
          <w:szCs w:val="24"/>
        </w:rPr>
        <w:t>1. ОБЩИЕ ПОЛОЖЕНИЯ</w:t>
      </w:r>
      <w:r w:rsidR="00BB77A1" w:rsidRPr="00841414">
        <w:rPr>
          <w:noProof/>
          <w:sz w:val="24"/>
          <w:szCs w:val="24"/>
        </w:rPr>
        <w:tab/>
      </w:r>
      <w:r w:rsidR="008965A0">
        <w:rPr>
          <w:noProof/>
          <w:sz w:val="24"/>
          <w:szCs w:val="24"/>
        </w:rPr>
        <w:t>3</w:t>
      </w:r>
    </w:p>
    <w:p w:rsidR="00BB77A1" w:rsidRPr="00841414" w:rsidRDefault="00BB77A1" w:rsidP="00BB77A1">
      <w:pPr>
        <w:pStyle w:val="1"/>
        <w:tabs>
          <w:tab w:val="right" w:leader="dot" w:pos="9628"/>
        </w:tabs>
        <w:jc w:val="both"/>
        <w:rPr>
          <w:noProof/>
          <w:sz w:val="24"/>
          <w:szCs w:val="24"/>
        </w:rPr>
      </w:pPr>
      <w:r w:rsidRPr="00841414">
        <w:rPr>
          <w:noProof/>
          <w:sz w:val="24"/>
          <w:szCs w:val="24"/>
        </w:rPr>
        <w:t>2. ФИРМЕННОЕ НАИМЕНОВАНИЕ И МЕСТО НАХОЖДЕНИЯ ОБЩЕСТВА</w:t>
      </w:r>
      <w:r w:rsidRPr="00841414">
        <w:rPr>
          <w:noProof/>
          <w:sz w:val="24"/>
          <w:szCs w:val="24"/>
        </w:rPr>
        <w:tab/>
      </w:r>
      <w:r w:rsidR="008965A0">
        <w:rPr>
          <w:noProof/>
          <w:sz w:val="24"/>
          <w:szCs w:val="24"/>
        </w:rPr>
        <w:t>3</w:t>
      </w:r>
    </w:p>
    <w:p w:rsidR="00BB77A1" w:rsidRPr="00841414" w:rsidRDefault="00BB77A1" w:rsidP="00BB77A1">
      <w:pPr>
        <w:pStyle w:val="1"/>
        <w:tabs>
          <w:tab w:val="right" w:leader="dot" w:pos="9628"/>
        </w:tabs>
        <w:jc w:val="both"/>
        <w:rPr>
          <w:noProof/>
          <w:sz w:val="24"/>
          <w:szCs w:val="24"/>
        </w:rPr>
      </w:pPr>
      <w:r w:rsidRPr="00841414">
        <w:rPr>
          <w:noProof/>
          <w:sz w:val="24"/>
          <w:szCs w:val="24"/>
        </w:rPr>
        <w:t>3. ЦЕЛЬ И ПРЕДМЕТ ДЕЯТЕЛЬНОСТИ ОБЩЕСТВА</w:t>
      </w:r>
      <w:r w:rsidRPr="00841414">
        <w:rPr>
          <w:noProof/>
          <w:sz w:val="24"/>
          <w:szCs w:val="24"/>
        </w:rPr>
        <w:tab/>
      </w:r>
      <w:r w:rsidR="008965A0">
        <w:rPr>
          <w:noProof/>
          <w:sz w:val="24"/>
          <w:szCs w:val="24"/>
        </w:rPr>
        <w:t>3</w:t>
      </w:r>
    </w:p>
    <w:p w:rsidR="00BB77A1" w:rsidRPr="00841414" w:rsidRDefault="00BB77A1" w:rsidP="00BB77A1">
      <w:pPr>
        <w:pStyle w:val="1"/>
        <w:tabs>
          <w:tab w:val="right" w:leader="dot" w:pos="9628"/>
        </w:tabs>
        <w:jc w:val="both"/>
        <w:rPr>
          <w:noProof/>
          <w:sz w:val="24"/>
          <w:szCs w:val="24"/>
        </w:rPr>
      </w:pPr>
      <w:r w:rsidRPr="00841414">
        <w:rPr>
          <w:noProof/>
          <w:sz w:val="24"/>
          <w:szCs w:val="24"/>
        </w:rPr>
        <w:t>4. ПРАВОВОЕ ПОЛОЖЕНИЕ ОБЩЕСТВА</w:t>
      </w:r>
      <w:r w:rsidRPr="00841414">
        <w:rPr>
          <w:noProof/>
          <w:sz w:val="24"/>
          <w:szCs w:val="24"/>
        </w:rPr>
        <w:tab/>
      </w:r>
      <w:r w:rsidR="008965A0">
        <w:rPr>
          <w:noProof/>
          <w:sz w:val="24"/>
          <w:szCs w:val="24"/>
        </w:rPr>
        <w:t>3</w:t>
      </w:r>
    </w:p>
    <w:p w:rsidR="00BB77A1" w:rsidRPr="00841414" w:rsidRDefault="00BB77A1" w:rsidP="00BB77A1">
      <w:pPr>
        <w:pStyle w:val="1"/>
        <w:tabs>
          <w:tab w:val="right" w:leader="dot" w:pos="9628"/>
        </w:tabs>
        <w:jc w:val="both"/>
        <w:rPr>
          <w:noProof/>
          <w:sz w:val="24"/>
          <w:szCs w:val="24"/>
        </w:rPr>
      </w:pPr>
      <w:r w:rsidRPr="00841414">
        <w:rPr>
          <w:noProof/>
          <w:sz w:val="24"/>
          <w:szCs w:val="24"/>
        </w:rPr>
        <w:t>5. ОТВЕТСТВЕННОСТЬ ОБЩЕСТВА</w:t>
      </w:r>
      <w:r w:rsidRPr="00841414">
        <w:rPr>
          <w:noProof/>
          <w:sz w:val="24"/>
          <w:szCs w:val="24"/>
        </w:rPr>
        <w:tab/>
      </w:r>
      <w:r w:rsidR="008965A0">
        <w:rPr>
          <w:noProof/>
          <w:sz w:val="24"/>
          <w:szCs w:val="24"/>
        </w:rPr>
        <w:t>4</w:t>
      </w:r>
    </w:p>
    <w:p w:rsidR="00BB77A1" w:rsidRPr="00841414" w:rsidRDefault="00BB77A1" w:rsidP="00BB77A1">
      <w:pPr>
        <w:pStyle w:val="1"/>
        <w:tabs>
          <w:tab w:val="right" w:leader="dot" w:pos="9628"/>
        </w:tabs>
        <w:jc w:val="both"/>
        <w:rPr>
          <w:noProof/>
          <w:sz w:val="24"/>
          <w:szCs w:val="24"/>
        </w:rPr>
      </w:pPr>
      <w:r w:rsidRPr="00841414">
        <w:rPr>
          <w:noProof/>
          <w:sz w:val="24"/>
          <w:szCs w:val="24"/>
        </w:rPr>
        <w:t>6. ФИЛИАЛЫ И ПРЕДСТАВИТЕЛЬСТВА</w:t>
      </w:r>
      <w:r w:rsidRPr="00841414">
        <w:rPr>
          <w:noProof/>
          <w:sz w:val="24"/>
          <w:szCs w:val="24"/>
        </w:rPr>
        <w:tab/>
      </w:r>
      <w:r w:rsidR="008965A0">
        <w:rPr>
          <w:noProof/>
          <w:sz w:val="24"/>
          <w:szCs w:val="24"/>
        </w:rPr>
        <w:t>4</w:t>
      </w:r>
    </w:p>
    <w:p w:rsidR="00BB77A1" w:rsidRPr="00841414" w:rsidRDefault="00BB77A1" w:rsidP="00BB77A1">
      <w:pPr>
        <w:pStyle w:val="1"/>
        <w:tabs>
          <w:tab w:val="right" w:leader="dot" w:pos="9628"/>
        </w:tabs>
        <w:jc w:val="both"/>
        <w:rPr>
          <w:noProof/>
          <w:sz w:val="24"/>
          <w:szCs w:val="24"/>
        </w:rPr>
      </w:pPr>
      <w:r w:rsidRPr="00841414">
        <w:rPr>
          <w:noProof/>
          <w:sz w:val="24"/>
          <w:szCs w:val="24"/>
        </w:rPr>
        <w:t>7. УСТАВНЫЙ КАПИТАЛ</w:t>
      </w:r>
      <w:r w:rsidRPr="00841414">
        <w:rPr>
          <w:noProof/>
          <w:sz w:val="24"/>
          <w:szCs w:val="24"/>
        </w:rPr>
        <w:tab/>
      </w:r>
      <w:r w:rsidR="008965A0">
        <w:rPr>
          <w:noProof/>
          <w:sz w:val="24"/>
          <w:szCs w:val="24"/>
        </w:rPr>
        <w:t>4</w:t>
      </w:r>
    </w:p>
    <w:p w:rsidR="00BB77A1" w:rsidRPr="00841414" w:rsidRDefault="00BB77A1" w:rsidP="00BB77A1">
      <w:pPr>
        <w:pStyle w:val="21"/>
        <w:tabs>
          <w:tab w:val="right" w:leader="dot" w:pos="9628"/>
        </w:tabs>
        <w:jc w:val="both"/>
        <w:rPr>
          <w:noProof/>
          <w:sz w:val="24"/>
          <w:szCs w:val="24"/>
        </w:rPr>
      </w:pPr>
      <w:r w:rsidRPr="00841414">
        <w:rPr>
          <w:noProof/>
          <w:sz w:val="24"/>
          <w:szCs w:val="24"/>
        </w:rPr>
        <w:t>Размещенные и объявленные акции</w:t>
      </w:r>
      <w:r w:rsidRPr="00841414">
        <w:rPr>
          <w:noProof/>
          <w:sz w:val="24"/>
          <w:szCs w:val="24"/>
        </w:rPr>
        <w:tab/>
      </w:r>
      <w:r w:rsidR="008965A0">
        <w:rPr>
          <w:noProof/>
          <w:sz w:val="24"/>
          <w:szCs w:val="24"/>
        </w:rPr>
        <w:t>4</w:t>
      </w:r>
    </w:p>
    <w:p w:rsidR="00BB77A1" w:rsidRPr="00841414" w:rsidRDefault="00BB77A1" w:rsidP="00BB77A1">
      <w:pPr>
        <w:pStyle w:val="21"/>
        <w:tabs>
          <w:tab w:val="right" w:leader="dot" w:pos="9628"/>
        </w:tabs>
        <w:jc w:val="both"/>
        <w:rPr>
          <w:noProof/>
          <w:sz w:val="24"/>
          <w:szCs w:val="24"/>
        </w:rPr>
      </w:pPr>
      <w:r w:rsidRPr="00841414">
        <w:rPr>
          <w:noProof/>
          <w:sz w:val="24"/>
          <w:szCs w:val="24"/>
        </w:rPr>
        <w:t>Увеличение уставного капитала</w:t>
      </w:r>
      <w:r w:rsidRPr="00841414">
        <w:rPr>
          <w:noProof/>
          <w:sz w:val="24"/>
          <w:szCs w:val="24"/>
        </w:rPr>
        <w:tab/>
      </w:r>
      <w:r w:rsidR="00DB3468">
        <w:rPr>
          <w:noProof/>
          <w:sz w:val="24"/>
          <w:szCs w:val="24"/>
        </w:rPr>
        <w:t>5</w:t>
      </w:r>
    </w:p>
    <w:p w:rsidR="00BB77A1" w:rsidRPr="00841414" w:rsidRDefault="00BB77A1" w:rsidP="00BB77A1">
      <w:pPr>
        <w:pStyle w:val="21"/>
        <w:tabs>
          <w:tab w:val="right" w:leader="dot" w:pos="9628"/>
        </w:tabs>
        <w:jc w:val="both"/>
        <w:rPr>
          <w:noProof/>
          <w:sz w:val="24"/>
          <w:szCs w:val="24"/>
        </w:rPr>
      </w:pPr>
      <w:r w:rsidRPr="00841414">
        <w:rPr>
          <w:noProof/>
          <w:sz w:val="24"/>
          <w:szCs w:val="24"/>
        </w:rPr>
        <w:t>Уменьшение уставного капитала</w:t>
      </w:r>
      <w:r w:rsidRPr="00841414">
        <w:rPr>
          <w:noProof/>
          <w:sz w:val="24"/>
          <w:szCs w:val="24"/>
        </w:rPr>
        <w:tab/>
      </w:r>
      <w:r w:rsidR="00391004">
        <w:rPr>
          <w:noProof/>
          <w:sz w:val="24"/>
          <w:szCs w:val="24"/>
        </w:rPr>
        <w:t>5</w:t>
      </w:r>
    </w:p>
    <w:p w:rsidR="00BB77A1" w:rsidRPr="00841414" w:rsidRDefault="00BB77A1" w:rsidP="00BB77A1">
      <w:pPr>
        <w:pStyle w:val="21"/>
        <w:tabs>
          <w:tab w:val="right" w:leader="dot" w:pos="9628"/>
        </w:tabs>
        <w:jc w:val="both"/>
        <w:rPr>
          <w:noProof/>
          <w:sz w:val="24"/>
          <w:szCs w:val="24"/>
        </w:rPr>
      </w:pPr>
      <w:r w:rsidRPr="00841414">
        <w:rPr>
          <w:noProof/>
          <w:sz w:val="24"/>
          <w:szCs w:val="24"/>
        </w:rPr>
        <w:t>Чистые активы</w:t>
      </w:r>
      <w:r w:rsidRPr="00841414">
        <w:rPr>
          <w:noProof/>
          <w:sz w:val="24"/>
          <w:szCs w:val="24"/>
        </w:rPr>
        <w:tab/>
      </w:r>
      <w:r w:rsidR="006D3092">
        <w:rPr>
          <w:noProof/>
          <w:sz w:val="24"/>
          <w:szCs w:val="24"/>
        </w:rPr>
        <w:t>6</w:t>
      </w:r>
    </w:p>
    <w:p w:rsidR="00AC3076" w:rsidRDefault="00BB77A1" w:rsidP="00BB77A1">
      <w:pPr>
        <w:pStyle w:val="1"/>
        <w:tabs>
          <w:tab w:val="right" w:leader="dot" w:pos="9628"/>
        </w:tabs>
        <w:jc w:val="both"/>
      </w:pPr>
      <w:r w:rsidRPr="00841414">
        <w:rPr>
          <w:noProof/>
          <w:sz w:val="24"/>
          <w:szCs w:val="24"/>
        </w:rPr>
        <w:t>8. АКЦИИ ОБЩЕСТВА</w:t>
      </w:r>
      <w:r w:rsidR="00355EDF">
        <w:rPr>
          <w:noProof/>
          <w:sz w:val="24"/>
          <w:szCs w:val="24"/>
        </w:rPr>
        <w:t>.</w:t>
      </w:r>
      <w:r w:rsidR="00355EDF" w:rsidRPr="00355EDF">
        <w:t xml:space="preserve"> </w:t>
      </w:r>
    </w:p>
    <w:p w:rsidR="00AC3076" w:rsidRDefault="00AC3076" w:rsidP="00BB77A1">
      <w:pPr>
        <w:pStyle w:val="1"/>
        <w:tabs>
          <w:tab w:val="right" w:leader="dot" w:pos="9628"/>
        </w:tabs>
        <w:jc w:val="both"/>
        <w:rPr>
          <w:noProof/>
          <w:sz w:val="24"/>
          <w:szCs w:val="24"/>
        </w:rPr>
      </w:pPr>
      <w:r>
        <w:rPr>
          <w:noProof/>
          <w:sz w:val="24"/>
          <w:szCs w:val="24"/>
        </w:rPr>
        <w:t xml:space="preserve">   </w:t>
      </w:r>
      <w:r w:rsidRPr="00AC3076">
        <w:rPr>
          <w:noProof/>
          <w:sz w:val="24"/>
          <w:szCs w:val="24"/>
        </w:rPr>
        <w:t>Виды акций, размещаемых обществом. Общие права и обязанности акционеров</w:t>
      </w:r>
      <w:r>
        <w:rPr>
          <w:noProof/>
          <w:sz w:val="24"/>
          <w:szCs w:val="24"/>
        </w:rPr>
        <w:t xml:space="preserve">              </w:t>
      </w:r>
      <w:r w:rsidR="00C63CDA">
        <w:rPr>
          <w:noProof/>
          <w:sz w:val="24"/>
          <w:szCs w:val="24"/>
        </w:rPr>
        <w:t xml:space="preserve">    </w:t>
      </w:r>
      <w:r>
        <w:rPr>
          <w:noProof/>
          <w:sz w:val="24"/>
          <w:szCs w:val="24"/>
        </w:rPr>
        <w:t xml:space="preserve">7           </w:t>
      </w:r>
      <w:r w:rsidRPr="00AC3076">
        <w:rPr>
          <w:noProof/>
          <w:sz w:val="24"/>
          <w:szCs w:val="24"/>
        </w:rPr>
        <w:t xml:space="preserve"> </w:t>
      </w:r>
    </w:p>
    <w:p w:rsidR="00BA4D1A" w:rsidRDefault="00BB77A1" w:rsidP="00BB77A1">
      <w:pPr>
        <w:pStyle w:val="21"/>
        <w:tabs>
          <w:tab w:val="right" w:leader="dot" w:pos="9628"/>
        </w:tabs>
        <w:jc w:val="both"/>
        <w:rPr>
          <w:noProof/>
          <w:sz w:val="24"/>
          <w:szCs w:val="24"/>
        </w:rPr>
      </w:pPr>
      <w:r w:rsidRPr="00841414">
        <w:rPr>
          <w:noProof/>
          <w:sz w:val="24"/>
          <w:szCs w:val="24"/>
        </w:rPr>
        <w:t>Обыкновенные акции</w:t>
      </w:r>
      <w:r w:rsidRPr="00841414">
        <w:rPr>
          <w:noProof/>
          <w:sz w:val="24"/>
          <w:szCs w:val="24"/>
        </w:rPr>
        <w:tab/>
      </w:r>
      <w:r w:rsidR="00355EDF">
        <w:rPr>
          <w:noProof/>
          <w:sz w:val="24"/>
          <w:szCs w:val="24"/>
        </w:rPr>
        <w:t>8</w:t>
      </w:r>
    </w:p>
    <w:p w:rsidR="00BB77A1" w:rsidRPr="00841414" w:rsidRDefault="00BB77A1" w:rsidP="00BB77A1">
      <w:pPr>
        <w:pStyle w:val="21"/>
        <w:tabs>
          <w:tab w:val="right" w:leader="dot" w:pos="9628"/>
        </w:tabs>
        <w:jc w:val="both"/>
        <w:rPr>
          <w:noProof/>
          <w:sz w:val="24"/>
          <w:szCs w:val="24"/>
        </w:rPr>
      </w:pPr>
      <w:r w:rsidRPr="00841414">
        <w:rPr>
          <w:noProof/>
          <w:sz w:val="24"/>
          <w:szCs w:val="24"/>
        </w:rPr>
        <w:t>Привилегированные акции</w:t>
      </w:r>
      <w:r w:rsidRPr="00841414">
        <w:rPr>
          <w:noProof/>
          <w:sz w:val="24"/>
          <w:szCs w:val="24"/>
        </w:rPr>
        <w:tab/>
      </w:r>
      <w:r w:rsidR="00355EDF">
        <w:rPr>
          <w:noProof/>
          <w:sz w:val="24"/>
          <w:szCs w:val="24"/>
        </w:rPr>
        <w:t>8</w:t>
      </w:r>
    </w:p>
    <w:p w:rsidR="00BB77A1" w:rsidRPr="00841414" w:rsidRDefault="00BB77A1" w:rsidP="00BB77A1">
      <w:pPr>
        <w:pStyle w:val="21"/>
        <w:tabs>
          <w:tab w:val="right" w:leader="dot" w:pos="9628"/>
        </w:tabs>
        <w:jc w:val="both"/>
        <w:rPr>
          <w:noProof/>
          <w:sz w:val="24"/>
          <w:szCs w:val="24"/>
        </w:rPr>
      </w:pPr>
      <w:r w:rsidRPr="00841414">
        <w:rPr>
          <w:noProof/>
          <w:sz w:val="24"/>
          <w:szCs w:val="24"/>
        </w:rPr>
        <w:t>Голосующие акции</w:t>
      </w:r>
      <w:r w:rsidRPr="00841414">
        <w:rPr>
          <w:noProof/>
          <w:sz w:val="24"/>
          <w:szCs w:val="24"/>
        </w:rPr>
        <w:tab/>
      </w:r>
      <w:r w:rsidR="00355EDF">
        <w:rPr>
          <w:noProof/>
          <w:sz w:val="24"/>
          <w:szCs w:val="24"/>
        </w:rPr>
        <w:t>8</w:t>
      </w:r>
    </w:p>
    <w:p w:rsidR="00BB77A1" w:rsidRPr="00841414" w:rsidRDefault="00BB77A1" w:rsidP="00BB77A1">
      <w:pPr>
        <w:pStyle w:val="1"/>
        <w:tabs>
          <w:tab w:val="right" w:leader="dot" w:pos="9628"/>
        </w:tabs>
        <w:jc w:val="both"/>
        <w:rPr>
          <w:noProof/>
          <w:sz w:val="24"/>
          <w:szCs w:val="24"/>
        </w:rPr>
      </w:pPr>
      <w:r w:rsidRPr="00841414">
        <w:rPr>
          <w:noProof/>
          <w:sz w:val="24"/>
          <w:szCs w:val="24"/>
        </w:rPr>
        <w:t>9. РАЗМЕЩЕНИЕ АКЦИЙ И ИНЫХ ЭМИССИОННЫХ ЦЕННЫХ БУМАГ</w:t>
      </w:r>
      <w:r w:rsidRPr="00841414">
        <w:rPr>
          <w:noProof/>
          <w:sz w:val="24"/>
          <w:szCs w:val="24"/>
        </w:rPr>
        <w:tab/>
      </w:r>
      <w:r w:rsidR="00355EDF">
        <w:rPr>
          <w:noProof/>
          <w:sz w:val="24"/>
          <w:szCs w:val="24"/>
        </w:rPr>
        <w:t>9</w:t>
      </w:r>
    </w:p>
    <w:p w:rsidR="00355EDF" w:rsidRDefault="00BB77A1" w:rsidP="00BB77A1">
      <w:pPr>
        <w:pStyle w:val="1"/>
        <w:tabs>
          <w:tab w:val="right" w:leader="dot" w:pos="9628"/>
        </w:tabs>
        <w:jc w:val="both"/>
        <w:rPr>
          <w:noProof/>
          <w:sz w:val="24"/>
          <w:szCs w:val="24"/>
        </w:rPr>
      </w:pPr>
      <w:r w:rsidRPr="00841414">
        <w:rPr>
          <w:noProof/>
          <w:sz w:val="24"/>
          <w:szCs w:val="24"/>
        </w:rPr>
        <w:t>10. ПРИОБРЕТЕНИЕ ОБЩЕСТВОМ РАЗМЕЩЕННЫХ АКЦИЙ</w:t>
      </w:r>
      <w:r w:rsidRPr="00841414">
        <w:rPr>
          <w:noProof/>
          <w:sz w:val="24"/>
          <w:szCs w:val="24"/>
        </w:rPr>
        <w:tab/>
      </w:r>
      <w:r w:rsidR="00AC3076">
        <w:rPr>
          <w:noProof/>
          <w:sz w:val="24"/>
          <w:szCs w:val="24"/>
        </w:rPr>
        <w:t>10</w:t>
      </w:r>
    </w:p>
    <w:p w:rsidR="00BB77A1" w:rsidRPr="00841414" w:rsidRDefault="00BB77A1" w:rsidP="00BB77A1">
      <w:pPr>
        <w:pStyle w:val="1"/>
        <w:tabs>
          <w:tab w:val="right" w:leader="dot" w:pos="9628"/>
        </w:tabs>
        <w:jc w:val="both"/>
        <w:rPr>
          <w:noProof/>
          <w:sz w:val="24"/>
          <w:szCs w:val="24"/>
        </w:rPr>
      </w:pPr>
      <w:r w:rsidRPr="00841414">
        <w:rPr>
          <w:noProof/>
          <w:sz w:val="24"/>
          <w:szCs w:val="24"/>
        </w:rPr>
        <w:t>11. ДИВИДЕНДЫ</w:t>
      </w:r>
      <w:r w:rsidRPr="00841414">
        <w:rPr>
          <w:noProof/>
          <w:sz w:val="24"/>
          <w:szCs w:val="24"/>
        </w:rPr>
        <w:tab/>
      </w:r>
      <w:r w:rsidR="00AC3076">
        <w:rPr>
          <w:noProof/>
          <w:sz w:val="24"/>
          <w:szCs w:val="24"/>
        </w:rPr>
        <w:t>1</w:t>
      </w:r>
      <w:r w:rsidR="006D3092">
        <w:rPr>
          <w:noProof/>
          <w:sz w:val="24"/>
          <w:szCs w:val="24"/>
        </w:rPr>
        <w:t>0</w:t>
      </w:r>
    </w:p>
    <w:p w:rsidR="00AC3076" w:rsidRDefault="00BB77A1" w:rsidP="00BB77A1">
      <w:pPr>
        <w:pStyle w:val="1"/>
        <w:tabs>
          <w:tab w:val="right" w:leader="dot" w:pos="9628"/>
        </w:tabs>
        <w:jc w:val="both"/>
        <w:rPr>
          <w:noProof/>
          <w:sz w:val="24"/>
          <w:szCs w:val="24"/>
        </w:rPr>
      </w:pPr>
      <w:r w:rsidRPr="00841414">
        <w:rPr>
          <w:noProof/>
          <w:sz w:val="24"/>
          <w:szCs w:val="24"/>
        </w:rPr>
        <w:t>12</w:t>
      </w:r>
      <w:r w:rsidR="00AC3076">
        <w:rPr>
          <w:noProof/>
          <w:sz w:val="24"/>
          <w:szCs w:val="24"/>
        </w:rPr>
        <w:t xml:space="preserve">. РЕЕСТР   </w:t>
      </w:r>
      <w:r w:rsidR="00AC3076">
        <w:rPr>
          <w:noProof/>
          <w:sz w:val="24"/>
          <w:szCs w:val="24"/>
        </w:rPr>
        <w:tab/>
        <w:t>12</w:t>
      </w:r>
      <w:r w:rsidRPr="00841414">
        <w:rPr>
          <w:noProof/>
          <w:sz w:val="24"/>
          <w:szCs w:val="24"/>
        </w:rPr>
        <w:t xml:space="preserve"> </w:t>
      </w:r>
    </w:p>
    <w:p w:rsidR="00BB77A1" w:rsidRPr="00841414" w:rsidRDefault="00AC3076" w:rsidP="00BB77A1">
      <w:pPr>
        <w:pStyle w:val="1"/>
        <w:tabs>
          <w:tab w:val="right" w:leader="dot" w:pos="9628"/>
        </w:tabs>
        <w:jc w:val="both"/>
        <w:rPr>
          <w:noProof/>
          <w:sz w:val="24"/>
          <w:szCs w:val="24"/>
        </w:rPr>
      </w:pPr>
      <w:r>
        <w:rPr>
          <w:noProof/>
          <w:sz w:val="24"/>
          <w:szCs w:val="24"/>
        </w:rPr>
        <w:t xml:space="preserve">13. </w:t>
      </w:r>
      <w:r w:rsidR="00BB77A1" w:rsidRPr="00841414">
        <w:rPr>
          <w:noProof/>
          <w:sz w:val="24"/>
          <w:szCs w:val="24"/>
        </w:rPr>
        <w:t>СТРУКТУРА ОРГАНОВ ОБЩЕСТВА</w:t>
      </w:r>
      <w:r w:rsidR="00BB77A1" w:rsidRPr="00841414">
        <w:rPr>
          <w:noProof/>
          <w:sz w:val="24"/>
          <w:szCs w:val="24"/>
        </w:rPr>
        <w:tab/>
      </w:r>
      <w:r>
        <w:rPr>
          <w:noProof/>
          <w:sz w:val="24"/>
          <w:szCs w:val="24"/>
        </w:rPr>
        <w:t>1</w:t>
      </w:r>
      <w:r w:rsidR="006D3092">
        <w:rPr>
          <w:noProof/>
          <w:sz w:val="24"/>
          <w:szCs w:val="24"/>
        </w:rPr>
        <w:t>2</w:t>
      </w:r>
    </w:p>
    <w:p w:rsidR="00BB77A1" w:rsidRPr="00841414" w:rsidRDefault="00BB77A1" w:rsidP="00BB77A1">
      <w:pPr>
        <w:pStyle w:val="1"/>
        <w:tabs>
          <w:tab w:val="right" w:leader="dot" w:pos="9628"/>
        </w:tabs>
        <w:jc w:val="both"/>
        <w:rPr>
          <w:noProof/>
          <w:sz w:val="24"/>
          <w:szCs w:val="24"/>
        </w:rPr>
      </w:pPr>
      <w:r w:rsidRPr="00841414">
        <w:rPr>
          <w:noProof/>
          <w:sz w:val="24"/>
          <w:szCs w:val="24"/>
        </w:rPr>
        <w:t>1</w:t>
      </w:r>
      <w:r w:rsidR="00AC3076">
        <w:rPr>
          <w:noProof/>
          <w:sz w:val="24"/>
          <w:szCs w:val="24"/>
        </w:rPr>
        <w:t>4</w:t>
      </w:r>
      <w:r w:rsidRPr="00841414">
        <w:rPr>
          <w:noProof/>
          <w:sz w:val="24"/>
          <w:szCs w:val="24"/>
        </w:rPr>
        <w:t>. ОБЩЕЕ СОБРАНИЕ АКЦИОНЕРОВ</w:t>
      </w:r>
      <w:r w:rsidRPr="00841414">
        <w:rPr>
          <w:noProof/>
          <w:sz w:val="24"/>
          <w:szCs w:val="24"/>
        </w:rPr>
        <w:tab/>
      </w:r>
      <w:r w:rsidR="00AC3076">
        <w:rPr>
          <w:noProof/>
          <w:sz w:val="24"/>
          <w:szCs w:val="24"/>
        </w:rPr>
        <w:t>1</w:t>
      </w:r>
      <w:r w:rsidR="00DA697A">
        <w:rPr>
          <w:noProof/>
          <w:sz w:val="24"/>
          <w:szCs w:val="24"/>
        </w:rPr>
        <w:t>3</w:t>
      </w:r>
    </w:p>
    <w:p w:rsidR="00BB77A1" w:rsidRPr="00841414" w:rsidRDefault="00BB77A1" w:rsidP="00BB77A1">
      <w:pPr>
        <w:pStyle w:val="21"/>
        <w:tabs>
          <w:tab w:val="right" w:leader="dot" w:pos="9628"/>
        </w:tabs>
        <w:jc w:val="both"/>
        <w:rPr>
          <w:noProof/>
          <w:sz w:val="24"/>
          <w:szCs w:val="24"/>
        </w:rPr>
      </w:pPr>
      <w:r w:rsidRPr="00841414">
        <w:rPr>
          <w:noProof/>
          <w:sz w:val="24"/>
          <w:szCs w:val="24"/>
        </w:rPr>
        <w:t>Компетенция общего собрания акционеров</w:t>
      </w:r>
      <w:r w:rsidRPr="00841414">
        <w:rPr>
          <w:noProof/>
          <w:sz w:val="24"/>
          <w:szCs w:val="24"/>
        </w:rPr>
        <w:tab/>
      </w:r>
      <w:r w:rsidR="00DA697A">
        <w:rPr>
          <w:noProof/>
          <w:sz w:val="24"/>
          <w:szCs w:val="24"/>
        </w:rPr>
        <w:t>13</w:t>
      </w:r>
    </w:p>
    <w:p w:rsidR="00BB77A1" w:rsidRPr="00841414" w:rsidRDefault="00BB77A1" w:rsidP="00BB77A1">
      <w:pPr>
        <w:pStyle w:val="21"/>
        <w:tabs>
          <w:tab w:val="right" w:leader="dot" w:pos="9628"/>
        </w:tabs>
        <w:jc w:val="both"/>
        <w:rPr>
          <w:noProof/>
          <w:sz w:val="24"/>
          <w:szCs w:val="24"/>
        </w:rPr>
      </w:pPr>
      <w:r w:rsidRPr="00841414">
        <w:rPr>
          <w:noProof/>
          <w:sz w:val="24"/>
          <w:szCs w:val="24"/>
        </w:rPr>
        <w:t>Порядок принятия решений общим собранием акционеров</w:t>
      </w:r>
      <w:r w:rsidRPr="00841414">
        <w:rPr>
          <w:noProof/>
          <w:sz w:val="24"/>
          <w:szCs w:val="24"/>
        </w:rPr>
        <w:tab/>
      </w:r>
      <w:r w:rsidR="00AC3076">
        <w:rPr>
          <w:noProof/>
          <w:sz w:val="24"/>
          <w:szCs w:val="24"/>
        </w:rPr>
        <w:t>1</w:t>
      </w:r>
      <w:r w:rsidR="006D3092">
        <w:rPr>
          <w:noProof/>
          <w:sz w:val="24"/>
          <w:szCs w:val="24"/>
        </w:rPr>
        <w:t>4</w:t>
      </w:r>
    </w:p>
    <w:p w:rsidR="00BB77A1" w:rsidRPr="00841414" w:rsidRDefault="00BB77A1" w:rsidP="00BB77A1">
      <w:pPr>
        <w:pStyle w:val="21"/>
        <w:tabs>
          <w:tab w:val="right" w:leader="dot" w:pos="9628"/>
        </w:tabs>
        <w:jc w:val="both"/>
        <w:rPr>
          <w:noProof/>
          <w:sz w:val="24"/>
          <w:szCs w:val="24"/>
        </w:rPr>
      </w:pPr>
      <w:r w:rsidRPr="00841414">
        <w:rPr>
          <w:noProof/>
          <w:sz w:val="24"/>
          <w:szCs w:val="24"/>
        </w:rPr>
        <w:t>Информация о проведении общего собрания акционеров</w:t>
      </w:r>
      <w:r w:rsidRPr="00841414">
        <w:rPr>
          <w:noProof/>
          <w:sz w:val="24"/>
          <w:szCs w:val="24"/>
        </w:rPr>
        <w:tab/>
      </w:r>
      <w:r w:rsidR="00366BED">
        <w:rPr>
          <w:noProof/>
          <w:sz w:val="24"/>
          <w:szCs w:val="24"/>
        </w:rPr>
        <w:t>15</w:t>
      </w:r>
    </w:p>
    <w:p w:rsidR="00BB77A1" w:rsidRPr="00841414" w:rsidRDefault="00BB77A1" w:rsidP="00BB77A1">
      <w:pPr>
        <w:pStyle w:val="21"/>
        <w:tabs>
          <w:tab w:val="right" w:leader="dot" w:pos="9628"/>
        </w:tabs>
        <w:jc w:val="both"/>
        <w:rPr>
          <w:noProof/>
          <w:sz w:val="24"/>
          <w:szCs w:val="24"/>
        </w:rPr>
      </w:pPr>
      <w:r w:rsidRPr="00841414">
        <w:rPr>
          <w:noProof/>
          <w:sz w:val="24"/>
          <w:szCs w:val="24"/>
        </w:rPr>
        <w:t>Предложения в повестку дня общего собрания акционеров общества</w:t>
      </w:r>
      <w:r w:rsidRPr="00841414">
        <w:rPr>
          <w:noProof/>
          <w:sz w:val="24"/>
          <w:szCs w:val="24"/>
        </w:rPr>
        <w:tab/>
      </w:r>
      <w:r w:rsidR="00AC3076">
        <w:rPr>
          <w:noProof/>
          <w:sz w:val="24"/>
          <w:szCs w:val="24"/>
        </w:rPr>
        <w:t>1</w:t>
      </w:r>
      <w:r w:rsidR="006D3092">
        <w:rPr>
          <w:noProof/>
          <w:sz w:val="24"/>
          <w:szCs w:val="24"/>
        </w:rPr>
        <w:t>6</w:t>
      </w:r>
    </w:p>
    <w:p w:rsidR="00BB77A1" w:rsidRPr="00841414" w:rsidRDefault="00BB77A1" w:rsidP="00BB77A1">
      <w:pPr>
        <w:pStyle w:val="21"/>
        <w:tabs>
          <w:tab w:val="right" w:leader="dot" w:pos="9628"/>
        </w:tabs>
        <w:jc w:val="both"/>
        <w:rPr>
          <w:noProof/>
          <w:sz w:val="24"/>
          <w:szCs w:val="24"/>
        </w:rPr>
      </w:pPr>
      <w:r w:rsidRPr="00841414">
        <w:rPr>
          <w:noProof/>
          <w:sz w:val="24"/>
          <w:szCs w:val="24"/>
        </w:rPr>
        <w:t>Внеочередное общее собрание акционеров</w:t>
      </w:r>
      <w:r w:rsidRPr="00841414">
        <w:rPr>
          <w:noProof/>
          <w:sz w:val="24"/>
          <w:szCs w:val="24"/>
        </w:rPr>
        <w:tab/>
      </w:r>
      <w:r w:rsidR="00AC3076">
        <w:rPr>
          <w:noProof/>
          <w:sz w:val="24"/>
          <w:szCs w:val="24"/>
        </w:rPr>
        <w:t>1</w:t>
      </w:r>
      <w:r w:rsidR="00366BED">
        <w:rPr>
          <w:noProof/>
          <w:sz w:val="24"/>
          <w:szCs w:val="24"/>
        </w:rPr>
        <w:t>8</w:t>
      </w:r>
    </w:p>
    <w:p w:rsidR="00BB77A1" w:rsidRPr="00841414" w:rsidRDefault="00BB77A1" w:rsidP="00BB77A1">
      <w:pPr>
        <w:pStyle w:val="21"/>
        <w:tabs>
          <w:tab w:val="right" w:leader="dot" w:pos="9628"/>
        </w:tabs>
        <w:jc w:val="both"/>
        <w:rPr>
          <w:noProof/>
          <w:sz w:val="24"/>
          <w:szCs w:val="24"/>
        </w:rPr>
      </w:pPr>
      <w:r w:rsidRPr="00841414">
        <w:rPr>
          <w:noProof/>
          <w:sz w:val="24"/>
          <w:szCs w:val="24"/>
        </w:rPr>
        <w:t>Кворум общего собрания акционеров</w:t>
      </w:r>
      <w:r w:rsidRPr="00841414">
        <w:rPr>
          <w:noProof/>
          <w:sz w:val="24"/>
          <w:szCs w:val="24"/>
        </w:rPr>
        <w:tab/>
      </w:r>
      <w:r w:rsidR="006D3092">
        <w:rPr>
          <w:noProof/>
          <w:sz w:val="24"/>
          <w:szCs w:val="24"/>
        </w:rPr>
        <w:t>19</w:t>
      </w:r>
    </w:p>
    <w:p w:rsidR="00BB77A1" w:rsidRPr="00841414" w:rsidRDefault="00BB77A1" w:rsidP="00BB77A1">
      <w:pPr>
        <w:pStyle w:val="21"/>
        <w:tabs>
          <w:tab w:val="right" w:leader="dot" w:pos="9628"/>
        </w:tabs>
        <w:jc w:val="both"/>
        <w:rPr>
          <w:noProof/>
          <w:sz w:val="24"/>
          <w:szCs w:val="24"/>
        </w:rPr>
      </w:pPr>
      <w:r w:rsidRPr="00841414">
        <w:rPr>
          <w:noProof/>
          <w:sz w:val="24"/>
          <w:szCs w:val="24"/>
        </w:rPr>
        <w:t>Бюллетени для голосования</w:t>
      </w:r>
      <w:r w:rsidRPr="00841414">
        <w:rPr>
          <w:noProof/>
          <w:sz w:val="24"/>
          <w:szCs w:val="24"/>
        </w:rPr>
        <w:tab/>
      </w:r>
      <w:r w:rsidR="006D3092">
        <w:rPr>
          <w:noProof/>
          <w:sz w:val="24"/>
          <w:szCs w:val="24"/>
        </w:rPr>
        <w:t>19</w:t>
      </w:r>
    </w:p>
    <w:p w:rsidR="00BB77A1" w:rsidRPr="00841414" w:rsidRDefault="00BB77A1" w:rsidP="00BB77A1">
      <w:pPr>
        <w:pStyle w:val="21"/>
        <w:tabs>
          <w:tab w:val="right" w:leader="dot" w:pos="9628"/>
        </w:tabs>
        <w:jc w:val="both"/>
        <w:rPr>
          <w:noProof/>
          <w:sz w:val="24"/>
          <w:szCs w:val="24"/>
        </w:rPr>
      </w:pPr>
      <w:r w:rsidRPr="00841414">
        <w:rPr>
          <w:noProof/>
          <w:sz w:val="24"/>
          <w:szCs w:val="24"/>
        </w:rPr>
        <w:t>Счетная комиссия</w:t>
      </w:r>
      <w:r w:rsidRPr="00841414">
        <w:rPr>
          <w:noProof/>
          <w:sz w:val="24"/>
          <w:szCs w:val="24"/>
        </w:rPr>
        <w:tab/>
      </w:r>
      <w:r w:rsidR="006D3092">
        <w:rPr>
          <w:noProof/>
          <w:sz w:val="24"/>
          <w:szCs w:val="24"/>
        </w:rPr>
        <w:t>19</w:t>
      </w:r>
    </w:p>
    <w:p w:rsidR="00BB77A1" w:rsidRPr="00841414" w:rsidRDefault="00BB77A1" w:rsidP="00BB77A1">
      <w:pPr>
        <w:pStyle w:val="1"/>
        <w:tabs>
          <w:tab w:val="right" w:leader="dot" w:pos="9628"/>
        </w:tabs>
        <w:jc w:val="both"/>
        <w:rPr>
          <w:noProof/>
          <w:sz w:val="24"/>
          <w:szCs w:val="24"/>
        </w:rPr>
      </w:pPr>
      <w:r w:rsidRPr="00841414">
        <w:rPr>
          <w:noProof/>
          <w:sz w:val="24"/>
          <w:szCs w:val="24"/>
        </w:rPr>
        <w:t>1</w:t>
      </w:r>
      <w:r w:rsidR="00D66989">
        <w:rPr>
          <w:noProof/>
          <w:sz w:val="24"/>
          <w:szCs w:val="24"/>
        </w:rPr>
        <w:t>5</w:t>
      </w:r>
      <w:r w:rsidRPr="00841414">
        <w:rPr>
          <w:noProof/>
          <w:sz w:val="24"/>
          <w:szCs w:val="24"/>
        </w:rPr>
        <w:t>. СОВЕТ ДИРЕКТОРОВ ОБЩЕСТВА</w:t>
      </w:r>
      <w:r w:rsidRPr="00841414">
        <w:rPr>
          <w:noProof/>
          <w:sz w:val="24"/>
          <w:szCs w:val="24"/>
        </w:rPr>
        <w:tab/>
      </w:r>
      <w:bookmarkStart w:id="0" w:name="_Hlt527524067"/>
      <w:r w:rsidR="00D66989">
        <w:rPr>
          <w:noProof/>
          <w:sz w:val="24"/>
          <w:szCs w:val="24"/>
        </w:rPr>
        <w:t>2</w:t>
      </w:r>
      <w:bookmarkEnd w:id="0"/>
      <w:r w:rsidR="00366BED">
        <w:rPr>
          <w:noProof/>
          <w:sz w:val="24"/>
          <w:szCs w:val="24"/>
        </w:rPr>
        <w:t>0</w:t>
      </w:r>
    </w:p>
    <w:p w:rsidR="00BB77A1" w:rsidRPr="00841414" w:rsidRDefault="00BB77A1" w:rsidP="00BB77A1">
      <w:pPr>
        <w:pStyle w:val="21"/>
        <w:tabs>
          <w:tab w:val="right" w:leader="dot" w:pos="9628"/>
        </w:tabs>
        <w:jc w:val="both"/>
        <w:rPr>
          <w:noProof/>
          <w:sz w:val="24"/>
          <w:szCs w:val="24"/>
        </w:rPr>
      </w:pPr>
      <w:r w:rsidRPr="00841414">
        <w:rPr>
          <w:noProof/>
          <w:sz w:val="24"/>
          <w:szCs w:val="24"/>
        </w:rPr>
        <w:t>Компетенция совета директоров</w:t>
      </w:r>
      <w:r w:rsidRPr="00841414">
        <w:rPr>
          <w:noProof/>
          <w:sz w:val="24"/>
          <w:szCs w:val="24"/>
        </w:rPr>
        <w:tab/>
      </w:r>
      <w:r w:rsidR="00D66989">
        <w:rPr>
          <w:noProof/>
          <w:sz w:val="24"/>
          <w:szCs w:val="24"/>
        </w:rPr>
        <w:t>2</w:t>
      </w:r>
      <w:r w:rsidR="006D3092">
        <w:rPr>
          <w:noProof/>
          <w:sz w:val="24"/>
          <w:szCs w:val="24"/>
        </w:rPr>
        <w:t>0</w:t>
      </w:r>
    </w:p>
    <w:p w:rsidR="00BB77A1" w:rsidRPr="00841414" w:rsidRDefault="00BB77A1" w:rsidP="00BB77A1">
      <w:pPr>
        <w:pStyle w:val="21"/>
        <w:tabs>
          <w:tab w:val="right" w:leader="dot" w:pos="9628"/>
        </w:tabs>
        <w:jc w:val="both"/>
        <w:rPr>
          <w:noProof/>
          <w:sz w:val="24"/>
          <w:szCs w:val="24"/>
        </w:rPr>
      </w:pPr>
      <w:r w:rsidRPr="00841414">
        <w:rPr>
          <w:noProof/>
          <w:sz w:val="24"/>
          <w:szCs w:val="24"/>
        </w:rPr>
        <w:t>Избрание совета директоров</w:t>
      </w:r>
      <w:r w:rsidRPr="00841414">
        <w:rPr>
          <w:noProof/>
          <w:sz w:val="24"/>
          <w:szCs w:val="24"/>
        </w:rPr>
        <w:tab/>
      </w:r>
      <w:r w:rsidR="00D66989">
        <w:rPr>
          <w:noProof/>
          <w:sz w:val="24"/>
          <w:szCs w:val="24"/>
        </w:rPr>
        <w:t>2</w:t>
      </w:r>
      <w:r w:rsidR="006D3092">
        <w:rPr>
          <w:noProof/>
          <w:sz w:val="24"/>
          <w:szCs w:val="24"/>
        </w:rPr>
        <w:t>1</w:t>
      </w:r>
    </w:p>
    <w:p w:rsidR="00BB77A1" w:rsidRPr="00841414" w:rsidRDefault="00BB77A1" w:rsidP="00BB77A1">
      <w:pPr>
        <w:pStyle w:val="21"/>
        <w:tabs>
          <w:tab w:val="right" w:leader="dot" w:pos="9628"/>
        </w:tabs>
        <w:jc w:val="both"/>
        <w:rPr>
          <w:noProof/>
          <w:sz w:val="24"/>
          <w:szCs w:val="24"/>
        </w:rPr>
      </w:pPr>
      <w:r w:rsidRPr="00841414">
        <w:rPr>
          <w:noProof/>
          <w:sz w:val="24"/>
          <w:szCs w:val="24"/>
        </w:rPr>
        <w:t>Председатель совета директоров</w:t>
      </w:r>
      <w:r w:rsidRPr="00841414">
        <w:rPr>
          <w:noProof/>
          <w:sz w:val="24"/>
          <w:szCs w:val="24"/>
        </w:rPr>
        <w:tab/>
      </w:r>
      <w:r w:rsidR="00D66989">
        <w:rPr>
          <w:noProof/>
          <w:sz w:val="24"/>
          <w:szCs w:val="24"/>
        </w:rPr>
        <w:t>2</w:t>
      </w:r>
      <w:r w:rsidR="006D3092">
        <w:rPr>
          <w:noProof/>
          <w:sz w:val="24"/>
          <w:szCs w:val="24"/>
        </w:rPr>
        <w:t>2</w:t>
      </w:r>
    </w:p>
    <w:p w:rsidR="00BB77A1" w:rsidRPr="00841414" w:rsidRDefault="00BB77A1" w:rsidP="00BB77A1">
      <w:pPr>
        <w:pStyle w:val="21"/>
        <w:tabs>
          <w:tab w:val="right" w:leader="dot" w:pos="9628"/>
        </w:tabs>
        <w:jc w:val="both"/>
        <w:rPr>
          <w:noProof/>
          <w:sz w:val="24"/>
          <w:szCs w:val="24"/>
        </w:rPr>
      </w:pPr>
      <w:r w:rsidRPr="00841414">
        <w:rPr>
          <w:noProof/>
          <w:sz w:val="24"/>
          <w:szCs w:val="24"/>
        </w:rPr>
        <w:t>Заседание совета директоров</w:t>
      </w:r>
      <w:r w:rsidRPr="00841414">
        <w:rPr>
          <w:noProof/>
          <w:sz w:val="24"/>
          <w:szCs w:val="24"/>
        </w:rPr>
        <w:tab/>
      </w:r>
      <w:r w:rsidR="00D66989">
        <w:rPr>
          <w:noProof/>
          <w:sz w:val="24"/>
          <w:szCs w:val="24"/>
        </w:rPr>
        <w:t>2</w:t>
      </w:r>
      <w:r w:rsidR="00DA697A">
        <w:rPr>
          <w:noProof/>
          <w:sz w:val="24"/>
          <w:szCs w:val="24"/>
        </w:rPr>
        <w:t>3</w:t>
      </w:r>
    </w:p>
    <w:p w:rsidR="00BB77A1" w:rsidRPr="00841414" w:rsidRDefault="00BB77A1" w:rsidP="00BB77A1">
      <w:pPr>
        <w:pStyle w:val="1"/>
        <w:tabs>
          <w:tab w:val="right" w:leader="dot" w:pos="9628"/>
        </w:tabs>
        <w:jc w:val="both"/>
        <w:rPr>
          <w:noProof/>
          <w:sz w:val="24"/>
          <w:szCs w:val="24"/>
        </w:rPr>
      </w:pPr>
      <w:r w:rsidRPr="00841414">
        <w:rPr>
          <w:noProof/>
          <w:sz w:val="24"/>
          <w:szCs w:val="24"/>
        </w:rPr>
        <w:t>1</w:t>
      </w:r>
      <w:r w:rsidR="00D66989">
        <w:rPr>
          <w:noProof/>
          <w:sz w:val="24"/>
          <w:szCs w:val="24"/>
        </w:rPr>
        <w:t>6</w:t>
      </w:r>
      <w:r w:rsidRPr="00841414">
        <w:rPr>
          <w:noProof/>
          <w:sz w:val="24"/>
          <w:szCs w:val="24"/>
        </w:rPr>
        <w:t>. ИСПОЛНИТЕЛЬНЫЙ ОРГАН ОБЩЕСТВА</w:t>
      </w:r>
      <w:r w:rsidRPr="00841414">
        <w:rPr>
          <w:noProof/>
          <w:sz w:val="24"/>
          <w:szCs w:val="24"/>
        </w:rPr>
        <w:tab/>
      </w:r>
      <w:r w:rsidR="002A49FB">
        <w:rPr>
          <w:noProof/>
          <w:sz w:val="24"/>
          <w:szCs w:val="24"/>
        </w:rPr>
        <w:t>2</w:t>
      </w:r>
      <w:r w:rsidR="00DA697A">
        <w:rPr>
          <w:noProof/>
          <w:sz w:val="24"/>
          <w:szCs w:val="24"/>
        </w:rPr>
        <w:t>4</w:t>
      </w:r>
    </w:p>
    <w:p w:rsidR="00BB77A1" w:rsidRPr="00841414" w:rsidRDefault="00BB77A1" w:rsidP="00BB77A1">
      <w:pPr>
        <w:pStyle w:val="1"/>
        <w:tabs>
          <w:tab w:val="right" w:leader="dot" w:pos="9628"/>
        </w:tabs>
        <w:jc w:val="both"/>
        <w:rPr>
          <w:noProof/>
          <w:sz w:val="24"/>
          <w:szCs w:val="24"/>
        </w:rPr>
      </w:pPr>
      <w:r w:rsidRPr="00841414">
        <w:rPr>
          <w:noProof/>
          <w:sz w:val="24"/>
          <w:szCs w:val="24"/>
        </w:rPr>
        <w:t>1</w:t>
      </w:r>
      <w:r w:rsidR="00D66989">
        <w:rPr>
          <w:noProof/>
          <w:sz w:val="24"/>
          <w:szCs w:val="24"/>
        </w:rPr>
        <w:t>7</w:t>
      </w:r>
      <w:r w:rsidRPr="00841414">
        <w:rPr>
          <w:noProof/>
          <w:sz w:val="24"/>
          <w:szCs w:val="24"/>
        </w:rPr>
        <w:t>. ОТВЕТСТВЕННОСТЬ ЧЛЕНОВ СОВЕТА ДИРЕКТОРОВ И ИСПОЛНИТЕЛЬНОГО ОРГАНА ОБЩЕСТВА</w:t>
      </w:r>
      <w:r w:rsidRPr="00841414">
        <w:rPr>
          <w:noProof/>
          <w:sz w:val="24"/>
          <w:szCs w:val="24"/>
        </w:rPr>
        <w:tab/>
      </w:r>
      <w:r w:rsidR="00366BED">
        <w:rPr>
          <w:noProof/>
          <w:sz w:val="24"/>
          <w:szCs w:val="24"/>
        </w:rPr>
        <w:t>25</w:t>
      </w:r>
    </w:p>
    <w:p w:rsidR="00BB77A1" w:rsidRPr="00841414" w:rsidRDefault="00BB77A1" w:rsidP="00BB77A1">
      <w:pPr>
        <w:pStyle w:val="1"/>
        <w:tabs>
          <w:tab w:val="right" w:leader="dot" w:pos="9628"/>
        </w:tabs>
        <w:jc w:val="both"/>
        <w:rPr>
          <w:noProof/>
          <w:sz w:val="24"/>
          <w:szCs w:val="24"/>
        </w:rPr>
      </w:pPr>
      <w:r w:rsidRPr="00841414">
        <w:rPr>
          <w:noProof/>
          <w:sz w:val="24"/>
          <w:szCs w:val="24"/>
        </w:rPr>
        <w:t>1</w:t>
      </w:r>
      <w:r w:rsidR="00D66989">
        <w:rPr>
          <w:noProof/>
          <w:sz w:val="24"/>
          <w:szCs w:val="24"/>
        </w:rPr>
        <w:t>8</w:t>
      </w:r>
      <w:r w:rsidRPr="00841414">
        <w:rPr>
          <w:noProof/>
          <w:sz w:val="24"/>
          <w:szCs w:val="24"/>
        </w:rPr>
        <w:t>. РЕВИЗИОННАЯ КОМИССИЯ</w:t>
      </w:r>
      <w:r w:rsidRPr="00841414">
        <w:rPr>
          <w:noProof/>
          <w:sz w:val="24"/>
          <w:szCs w:val="24"/>
        </w:rPr>
        <w:tab/>
      </w:r>
      <w:r w:rsidR="004703E1" w:rsidRPr="00841414">
        <w:rPr>
          <w:noProof/>
          <w:sz w:val="24"/>
          <w:szCs w:val="24"/>
        </w:rPr>
        <w:fldChar w:fldCharType="begin"/>
      </w:r>
      <w:r w:rsidRPr="00841414">
        <w:rPr>
          <w:noProof/>
          <w:sz w:val="24"/>
          <w:szCs w:val="24"/>
        </w:rPr>
        <w:instrText xml:space="preserve"> PAGEREF _Toc525799563 \h </w:instrText>
      </w:r>
      <w:r w:rsidR="004703E1" w:rsidRPr="00841414">
        <w:rPr>
          <w:noProof/>
          <w:sz w:val="24"/>
          <w:szCs w:val="24"/>
        </w:rPr>
      </w:r>
      <w:r w:rsidR="004703E1" w:rsidRPr="00841414">
        <w:rPr>
          <w:noProof/>
          <w:sz w:val="24"/>
          <w:szCs w:val="24"/>
        </w:rPr>
        <w:fldChar w:fldCharType="separate"/>
      </w:r>
      <w:r w:rsidR="006F3FD0">
        <w:rPr>
          <w:noProof/>
          <w:sz w:val="24"/>
          <w:szCs w:val="24"/>
        </w:rPr>
        <w:t>25</w:t>
      </w:r>
      <w:r w:rsidR="004703E1" w:rsidRPr="00841414">
        <w:rPr>
          <w:noProof/>
          <w:sz w:val="24"/>
          <w:szCs w:val="24"/>
        </w:rPr>
        <w:fldChar w:fldCharType="end"/>
      </w:r>
    </w:p>
    <w:p w:rsidR="00BB77A1" w:rsidRPr="00841414" w:rsidRDefault="00BB77A1" w:rsidP="00BB77A1">
      <w:pPr>
        <w:pStyle w:val="1"/>
        <w:tabs>
          <w:tab w:val="right" w:leader="dot" w:pos="9628"/>
        </w:tabs>
        <w:jc w:val="both"/>
        <w:rPr>
          <w:noProof/>
          <w:sz w:val="24"/>
          <w:szCs w:val="24"/>
        </w:rPr>
      </w:pPr>
      <w:r w:rsidRPr="00841414">
        <w:rPr>
          <w:noProof/>
          <w:sz w:val="24"/>
          <w:szCs w:val="24"/>
        </w:rPr>
        <w:t>1</w:t>
      </w:r>
      <w:r w:rsidR="00D66989">
        <w:rPr>
          <w:noProof/>
          <w:sz w:val="24"/>
          <w:szCs w:val="24"/>
        </w:rPr>
        <w:t>9</w:t>
      </w:r>
      <w:r w:rsidRPr="00841414">
        <w:rPr>
          <w:noProof/>
          <w:sz w:val="24"/>
          <w:szCs w:val="24"/>
        </w:rPr>
        <w:t>. ФОНДЫ ОБЩЕСТВА. УЧЕТ И ОТЧЕТНОСТЬ</w:t>
      </w:r>
      <w:r w:rsidRPr="00841414">
        <w:rPr>
          <w:noProof/>
          <w:sz w:val="24"/>
          <w:szCs w:val="24"/>
        </w:rPr>
        <w:tab/>
      </w:r>
      <w:r w:rsidR="00D66989">
        <w:rPr>
          <w:noProof/>
          <w:sz w:val="24"/>
          <w:szCs w:val="24"/>
        </w:rPr>
        <w:t>2</w:t>
      </w:r>
      <w:r w:rsidR="006D3092">
        <w:rPr>
          <w:noProof/>
          <w:sz w:val="24"/>
          <w:szCs w:val="24"/>
        </w:rPr>
        <w:t>6</w:t>
      </w:r>
    </w:p>
    <w:p w:rsidR="00BB77A1" w:rsidRPr="00841414" w:rsidRDefault="00D66989" w:rsidP="00BB77A1">
      <w:pPr>
        <w:pStyle w:val="1"/>
        <w:tabs>
          <w:tab w:val="right" w:leader="dot" w:pos="9628"/>
        </w:tabs>
        <w:jc w:val="both"/>
        <w:rPr>
          <w:noProof/>
          <w:sz w:val="24"/>
          <w:szCs w:val="24"/>
        </w:rPr>
      </w:pPr>
      <w:r>
        <w:rPr>
          <w:noProof/>
          <w:sz w:val="24"/>
          <w:szCs w:val="24"/>
        </w:rPr>
        <w:t>20</w:t>
      </w:r>
      <w:r w:rsidR="00BB77A1" w:rsidRPr="00841414">
        <w:rPr>
          <w:noProof/>
          <w:sz w:val="24"/>
          <w:szCs w:val="24"/>
        </w:rPr>
        <w:t>. ПРЕДОСТАВЛЕНИЕ ОБЩЕСТВОМ ИНФОРМАЦИИ АКЦИОНЕРАМ</w:t>
      </w:r>
      <w:r w:rsidR="00BB77A1" w:rsidRPr="00841414">
        <w:rPr>
          <w:noProof/>
          <w:sz w:val="24"/>
          <w:szCs w:val="24"/>
        </w:rPr>
        <w:tab/>
      </w:r>
      <w:r w:rsidR="00366BED">
        <w:rPr>
          <w:noProof/>
          <w:sz w:val="24"/>
          <w:szCs w:val="24"/>
        </w:rPr>
        <w:t>27</w:t>
      </w:r>
    </w:p>
    <w:p w:rsidR="00BB77A1" w:rsidRPr="00841414" w:rsidRDefault="004703E1" w:rsidP="00BB77A1">
      <w:pPr>
        <w:ind w:firstLine="567"/>
        <w:jc w:val="both"/>
        <w:rPr>
          <w:sz w:val="24"/>
          <w:szCs w:val="24"/>
        </w:rPr>
      </w:pPr>
      <w:r w:rsidRPr="00841414">
        <w:rPr>
          <w:b/>
          <w:caps/>
          <w:sz w:val="24"/>
          <w:szCs w:val="24"/>
        </w:rPr>
        <w:fldChar w:fldCharType="end"/>
      </w:r>
    </w:p>
    <w:p w:rsidR="00A079F8" w:rsidRDefault="00A079F8" w:rsidP="00A079F8">
      <w:pPr>
        <w:pStyle w:val="10"/>
        <w:tabs>
          <w:tab w:val="left" w:pos="7906"/>
        </w:tabs>
        <w:jc w:val="both"/>
        <w:rPr>
          <w:rFonts w:ascii="Times New Roman" w:hAnsi="Times New Roman"/>
          <w:sz w:val="24"/>
          <w:szCs w:val="24"/>
        </w:rPr>
      </w:pPr>
      <w:r>
        <w:rPr>
          <w:rFonts w:ascii="Times New Roman" w:hAnsi="Times New Roman"/>
          <w:sz w:val="24"/>
          <w:szCs w:val="24"/>
        </w:rPr>
        <w:tab/>
      </w:r>
    </w:p>
    <w:p w:rsidR="00BB77A1" w:rsidRPr="00BB77A1" w:rsidRDefault="00BB77A1" w:rsidP="004C5D7E">
      <w:pPr>
        <w:pStyle w:val="10"/>
        <w:ind w:left="-851" w:firstLine="851"/>
        <w:jc w:val="both"/>
        <w:rPr>
          <w:rFonts w:ascii="Times New Roman" w:hAnsi="Times New Roman"/>
          <w:kern w:val="0"/>
          <w:sz w:val="24"/>
          <w:szCs w:val="24"/>
        </w:rPr>
      </w:pPr>
      <w:r w:rsidRPr="00A079F8">
        <w:br w:type="page"/>
      </w:r>
      <w:bookmarkStart w:id="1" w:name="_Toc525799527"/>
      <w:r w:rsidRPr="00BB77A1">
        <w:rPr>
          <w:rFonts w:ascii="Times New Roman" w:hAnsi="Times New Roman"/>
          <w:kern w:val="0"/>
          <w:sz w:val="24"/>
          <w:szCs w:val="24"/>
        </w:rPr>
        <w:lastRenderedPageBreak/>
        <w:t>1. ОБЩИЕ ПОЛОЖЕНИЯ</w:t>
      </w:r>
      <w:bookmarkEnd w:id="1"/>
    </w:p>
    <w:p w:rsidR="00BB77A1" w:rsidRPr="00BB77A1" w:rsidRDefault="00BB77A1" w:rsidP="004C5D7E">
      <w:pPr>
        <w:spacing w:line="281" w:lineRule="auto"/>
        <w:ind w:left="-851" w:right="-99" w:firstLine="851"/>
        <w:jc w:val="both"/>
        <w:rPr>
          <w:sz w:val="24"/>
          <w:szCs w:val="24"/>
        </w:rPr>
      </w:pPr>
      <w:r w:rsidRPr="00BB77A1">
        <w:rPr>
          <w:sz w:val="24"/>
          <w:szCs w:val="24"/>
        </w:rPr>
        <w:t xml:space="preserve">1.1. Акционерное общество «Гостиничный комплекс Татарстан», в дальнейшем </w:t>
      </w:r>
      <w:r w:rsidRPr="00A54C2E">
        <w:rPr>
          <w:sz w:val="24"/>
          <w:szCs w:val="24"/>
        </w:rPr>
        <w:t xml:space="preserve">именуемое «общество», является акционерным обществом. Общество является </w:t>
      </w:r>
      <w:r w:rsidRPr="00BB77A1">
        <w:rPr>
          <w:sz w:val="24"/>
          <w:szCs w:val="24"/>
        </w:rPr>
        <w:t>юридическим лицом, действует на основании устава и законодательства Российской Федерации.</w:t>
      </w:r>
    </w:p>
    <w:p w:rsidR="006F3FD0" w:rsidRPr="00BB77A1" w:rsidRDefault="00BB77A1" w:rsidP="007452E9">
      <w:pPr>
        <w:spacing w:line="281" w:lineRule="auto"/>
        <w:ind w:left="-851" w:right="-99" w:firstLine="851"/>
        <w:jc w:val="both"/>
        <w:rPr>
          <w:sz w:val="24"/>
          <w:szCs w:val="24"/>
        </w:rPr>
      </w:pPr>
      <w:r w:rsidRPr="00BB77A1">
        <w:rPr>
          <w:sz w:val="24"/>
          <w:szCs w:val="24"/>
        </w:rPr>
        <w:t>1.2. Общество создано без ограничения срока его деятельности.</w:t>
      </w:r>
    </w:p>
    <w:p w:rsidR="00BB77A1" w:rsidRPr="00BB77A1" w:rsidRDefault="00BB77A1" w:rsidP="004C5D7E">
      <w:pPr>
        <w:pStyle w:val="10"/>
        <w:ind w:left="-851" w:firstLine="851"/>
        <w:jc w:val="both"/>
        <w:rPr>
          <w:rFonts w:ascii="Times New Roman" w:hAnsi="Times New Roman"/>
          <w:kern w:val="0"/>
          <w:sz w:val="24"/>
          <w:szCs w:val="24"/>
        </w:rPr>
      </w:pPr>
      <w:bookmarkStart w:id="2" w:name="_Toc525799528"/>
      <w:r w:rsidRPr="00BB77A1">
        <w:rPr>
          <w:rFonts w:ascii="Times New Roman" w:hAnsi="Times New Roman"/>
          <w:kern w:val="0"/>
          <w:sz w:val="24"/>
          <w:szCs w:val="24"/>
        </w:rPr>
        <w:t>2. ФИРМЕННОЕ НАИМЕНОВАНИЕ И МЕСТО НАХОЖДЕНИЯ ОБЩЕСТВА</w:t>
      </w:r>
      <w:bookmarkEnd w:id="2"/>
    </w:p>
    <w:p w:rsidR="00BB77A1" w:rsidRPr="00BB77A1" w:rsidRDefault="00BB77A1" w:rsidP="004C5D7E">
      <w:pPr>
        <w:ind w:left="-851" w:right="-99" w:firstLine="851"/>
        <w:jc w:val="both"/>
        <w:rPr>
          <w:sz w:val="24"/>
          <w:szCs w:val="24"/>
        </w:rPr>
      </w:pPr>
      <w:r w:rsidRPr="00BB77A1">
        <w:rPr>
          <w:sz w:val="24"/>
          <w:szCs w:val="24"/>
        </w:rPr>
        <w:t>2.1. Фирменное наименование общества</w:t>
      </w:r>
    </w:p>
    <w:p w:rsidR="00BB77A1" w:rsidRPr="00BB77A1" w:rsidRDefault="00BB77A1" w:rsidP="004C5D7E">
      <w:pPr>
        <w:ind w:left="-851" w:right="-99"/>
        <w:jc w:val="both"/>
        <w:rPr>
          <w:sz w:val="24"/>
          <w:szCs w:val="24"/>
        </w:rPr>
      </w:pPr>
      <w:r w:rsidRPr="00BB77A1">
        <w:rPr>
          <w:sz w:val="24"/>
          <w:szCs w:val="24"/>
        </w:rPr>
        <w:t>Полное:</w:t>
      </w:r>
    </w:p>
    <w:p w:rsidR="00BB77A1" w:rsidRPr="00BB77A1" w:rsidRDefault="00BB77A1" w:rsidP="004C5D7E">
      <w:pPr>
        <w:ind w:left="-851" w:right="-99"/>
        <w:jc w:val="both"/>
        <w:rPr>
          <w:b/>
          <w:sz w:val="24"/>
          <w:szCs w:val="24"/>
        </w:rPr>
      </w:pPr>
      <w:r w:rsidRPr="00BB77A1">
        <w:rPr>
          <w:sz w:val="24"/>
          <w:szCs w:val="24"/>
        </w:rPr>
        <w:t>На русском языке</w:t>
      </w:r>
      <w:r w:rsidRPr="00BB77A1">
        <w:rPr>
          <w:sz w:val="24"/>
          <w:szCs w:val="24"/>
        </w:rPr>
        <w:tab/>
      </w:r>
      <w:r w:rsidRPr="00BB77A1">
        <w:rPr>
          <w:sz w:val="24"/>
          <w:szCs w:val="24"/>
        </w:rPr>
        <w:tab/>
      </w:r>
      <w:r w:rsidRPr="00BB77A1">
        <w:rPr>
          <w:sz w:val="24"/>
          <w:szCs w:val="24"/>
        </w:rPr>
        <w:tab/>
      </w:r>
      <w:r w:rsidR="00BA4D1A">
        <w:rPr>
          <w:sz w:val="24"/>
          <w:szCs w:val="24"/>
        </w:rPr>
        <w:t xml:space="preserve">       </w:t>
      </w:r>
      <w:r w:rsidR="00A0180E">
        <w:rPr>
          <w:b/>
          <w:sz w:val="24"/>
          <w:szCs w:val="24"/>
        </w:rPr>
        <w:t>А</w:t>
      </w:r>
      <w:r w:rsidRPr="00BB77A1">
        <w:rPr>
          <w:b/>
          <w:sz w:val="24"/>
          <w:szCs w:val="24"/>
        </w:rPr>
        <w:t xml:space="preserve">кционерное общество </w:t>
      </w:r>
    </w:p>
    <w:p w:rsidR="00BB77A1" w:rsidRPr="00BB77A1" w:rsidRDefault="00BB77A1" w:rsidP="004C5D7E">
      <w:pPr>
        <w:pStyle w:val="a3"/>
        <w:ind w:left="-851" w:firstLine="0"/>
        <w:jc w:val="both"/>
        <w:rPr>
          <w:sz w:val="24"/>
          <w:szCs w:val="24"/>
        </w:rPr>
      </w:pPr>
      <w:r w:rsidRPr="00BB77A1">
        <w:rPr>
          <w:b/>
          <w:sz w:val="24"/>
          <w:szCs w:val="24"/>
        </w:rPr>
        <w:t xml:space="preserve">                                                                «Гостиничный комплекс Татарстан»</w:t>
      </w:r>
    </w:p>
    <w:p w:rsidR="00BB77A1" w:rsidRPr="00D8311D" w:rsidRDefault="00BA4D1A" w:rsidP="004C5D7E">
      <w:pPr>
        <w:pStyle w:val="a3"/>
        <w:ind w:left="-851" w:firstLine="0"/>
        <w:jc w:val="both"/>
        <w:rPr>
          <w:b/>
          <w:sz w:val="24"/>
          <w:szCs w:val="24"/>
        </w:rPr>
      </w:pPr>
      <w:r>
        <w:rPr>
          <w:sz w:val="24"/>
          <w:szCs w:val="24"/>
        </w:rPr>
        <w:t>На</w:t>
      </w:r>
      <w:r w:rsidRPr="00D8311D">
        <w:rPr>
          <w:sz w:val="24"/>
          <w:szCs w:val="24"/>
        </w:rPr>
        <w:t xml:space="preserve"> </w:t>
      </w:r>
      <w:r>
        <w:rPr>
          <w:sz w:val="24"/>
          <w:szCs w:val="24"/>
        </w:rPr>
        <w:t>английском</w:t>
      </w:r>
      <w:r w:rsidRPr="00D8311D">
        <w:rPr>
          <w:sz w:val="24"/>
          <w:szCs w:val="24"/>
        </w:rPr>
        <w:t xml:space="preserve"> </w:t>
      </w:r>
      <w:r>
        <w:rPr>
          <w:sz w:val="24"/>
          <w:szCs w:val="24"/>
        </w:rPr>
        <w:t>языке</w:t>
      </w:r>
      <w:r w:rsidRPr="00D8311D">
        <w:rPr>
          <w:sz w:val="24"/>
          <w:szCs w:val="24"/>
        </w:rPr>
        <w:tab/>
      </w:r>
      <w:r w:rsidRPr="00D8311D">
        <w:rPr>
          <w:sz w:val="24"/>
          <w:szCs w:val="24"/>
        </w:rPr>
        <w:tab/>
        <w:t xml:space="preserve">       </w:t>
      </w:r>
      <w:r w:rsidR="00D802DC">
        <w:rPr>
          <w:sz w:val="24"/>
          <w:szCs w:val="24"/>
        </w:rPr>
        <w:tab/>
        <w:t xml:space="preserve">        </w:t>
      </w:r>
      <w:r w:rsidR="00BB77A1" w:rsidRPr="00BB77A1">
        <w:rPr>
          <w:b/>
          <w:sz w:val="24"/>
          <w:szCs w:val="24"/>
          <w:lang w:val="en-US"/>
        </w:rPr>
        <w:t>Joint</w:t>
      </w:r>
      <w:r w:rsidR="00BB77A1" w:rsidRPr="00D8311D">
        <w:rPr>
          <w:b/>
          <w:sz w:val="24"/>
          <w:szCs w:val="24"/>
        </w:rPr>
        <w:t xml:space="preserve"> </w:t>
      </w:r>
      <w:r w:rsidR="00BB77A1" w:rsidRPr="00BB77A1">
        <w:rPr>
          <w:b/>
          <w:sz w:val="24"/>
          <w:szCs w:val="24"/>
          <w:lang w:val="en-US"/>
        </w:rPr>
        <w:t>Stock</w:t>
      </w:r>
      <w:r w:rsidR="00BB77A1" w:rsidRPr="00D8311D">
        <w:rPr>
          <w:b/>
          <w:sz w:val="24"/>
          <w:szCs w:val="24"/>
        </w:rPr>
        <w:t xml:space="preserve"> </w:t>
      </w:r>
      <w:r w:rsidR="00BB77A1" w:rsidRPr="00BB77A1">
        <w:rPr>
          <w:b/>
          <w:sz w:val="24"/>
          <w:szCs w:val="24"/>
          <w:lang w:val="en-US"/>
        </w:rPr>
        <w:t>Company</w:t>
      </w:r>
      <w:r w:rsidR="00BB77A1" w:rsidRPr="00D8311D">
        <w:rPr>
          <w:b/>
          <w:sz w:val="24"/>
          <w:szCs w:val="24"/>
        </w:rPr>
        <w:t xml:space="preserve"> </w:t>
      </w:r>
    </w:p>
    <w:p w:rsidR="00BB77A1" w:rsidRPr="00D8311D" w:rsidRDefault="00BB77A1" w:rsidP="004C5D7E">
      <w:pPr>
        <w:pStyle w:val="a3"/>
        <w:ind w:left="-851" w:firstLine="0"/>
        <w:jc w:val="both"/>
        <w:rPr>
          <w:sz w:val="24"/>
          <w:szCs w:val="24"/>
        </w:rPr>
      </w:pPr>
      <w:r w:rsidRPr="00D8311D">
        <w:rPr>
          <w:b/>
          <w:sz w:val="24"/>
          <w:szCs w:val="24"/>
        </w:rPr>
        <w:t xml:space="preserve">                                               </w:t>
      </w:r>
      <w:r w:rsidR="00BA4D1A" w:rsidRPr="00D8311D">
        <w:rPr>
          <w:b/>
          <w:sz w:val="24"/>
          <w:szCs w:val="24"/>
        </w:rPr>
        <w:t xml:space="preserve">                       </w:t>
      </w:r>
      <w:r w:rsidRPr="00D8311D">
        <w:rPr>
          <w:b/>
          <w:sz w:val="24"/>
          <w:szCs w:val="24"/>
        </w:rPr>
        <w:t xml:space="preserve"> « </w:t>
      </w:r>
      <w:r w:rsidRPr="00BB77A1">
        <w:rPr>
          <w:b/>
          <w:sz w:val="24"/>
          <w:szCs w:val="24"/>
          <w:lang w:val="en-US"/>
        </w:rPr>
        <w:t>Hotel</w:t>
      </w:r>
      <w:r w:rsidRPr="00D8311D">
        <w:rPr>
          <w:b/>
          <w:sz w:val="24"/>
          <w:szCs w:val="24"/>
        </w:rPr>
        <w:t xml:space="preserve"> «</w:t>
      </w:r>
      <w:r w:rsidRPr="00BB77A1">
        <w:rPr>
          <w:b/>
          <w:sz w:val="24"/>
          <w:szCs w:val="24"/>
          <w:lang w:val="en-US"/>
        </w:rPr>
        <w:t>Tatarstan</w:t>
      </w:r>
      <w:r w:rsidR="00BA4D1A">
        <w:rPr>
          <w:b/>
          <w:sz w:val="24"/>
          <w:szCs w:val="24"/>
        </w:rPr>
        <w:t>»</w:t>
      </w:r>
      <w:r w:rsidRPr="00D8311D">
        <w:rPr>
          <w:sz w:val="24"/>
          <w:szCs w:val="24"/>
        </w:rPr>
        <w:t xml:space="preserve"> </w:t>
      </w:r>
    </w:p>
    <w:p w:rsidR="00BB77A1" w:rsidRPr="00D8311D" w:rsidRDefault="00BB77A1" w:rsidP="004C5D7E">
      <w:pPr>
        <w:pStyle w:val="a3"/>
        <w:ind w:left="-851" w:firstLine="0"/>
        <w:jc w:val="both"/>
        <w:rPr>
          <w:sz w:val="24"/>
          <w:szCs w:val="24"/>
        </w:rPr>
      </w:pPr>
    </w:p>
    <w:p w:rsidR="00BB77A1" w:rsidRPr="00BB77A1" w:rsidRDefault="00BB77A1" w:rsidP="004C5D7E">
      <w:pPr>
        <w:pStyle w:val="a3"/>
        <w:ind w:left="-851" w:firstLine="0"/>
        <w:jc w:val="both"/>
        <w:rPr>
          <w:sz w:val="24"/>
          <w:szCs w:val="24"/>
        </w:rPr>
      </w:pPr>
      <w:r w:rsidRPr="00BB77A1">
        <w:rPr>
          <w:sz w:val="24"/>
          <w:szCs w:val="24"/>
        </w:rPr>
        <w:t>Сокращенное:</w:t>
      </w:r>
    </w:p>
    <w:p w:rsidR="00BB77A1" w:rsidRPr="00BB77A1" w:rsidRDefault="00BB77A1" w:rsidP="004C5D7E">
      <w:pPr>
        <w:ind w:left="-851" w:right="-99"/>
        <w:jc w:val="both"/>
        <w:rPr>
          <w:sz w:val="24"/>
          <w:szCs w:val="24"/>
        </w:rPr>
      </w:pPr>
      <w:r w:rsidRPr="00BB77A1">
        <w:rPr>
          <w:sz w:val="24"/>
          <w:szCs w:val="24"/>
        </w:rPr>
        <w:t>На русском языке</w:t>
      </w:r>
      <w:r w:rsidRPr="00BB77A1">
        <w:rPr>
          <w:sz w:val="24"/>
          <w:szCs w:val="24"/>
        </w:rPr>
        <w:tab/>
      </w:r>
      <w:r w:rsidRPr="00BB77A1">
        <w:rPr>
          <w:sz w:val="24"/>
          <w:szCs w:val="24"/>
        </w:rPr>
        <w:tab/>
      </w:r>
      <w:r w:rsidRPr="00BB77A1">
        <w:rPr>
          <w:sz w:val="24"/>
          <w:szCs w:val="24"/>
        </w:rPr>
        <w:tab/>
      </w:r>
      <w:r w:rsidRPr="00BB77A1">
        <w:rPr>
          <w:b/>
          <w:sz w:val="24"/>
          <w:szCs w:val="24"/>
        </w:rPr>
        <w:t>АО «ГК Татарстан»</w:t>
      </w:r>
    </w:p>
    <w:p w:rsidR="00BB77A1" w:rsidRPr="00BA4D1A" w:rsidRDefault="00BB77A1" w:rsidP="004C5D7E">
      <w:pPr>
        <w:ind w:left="-851" w:right="-99"/>
        <w:jc w:val="both"/>
        <w:rPr>
          <w:sz w:val="24"/>
          <w:szCs w:val="24"/>
        </w:rPr>
      </w:pPr>
      <w:r w:rsidRPr="00BB77A1">
        <w:rPr>
          <w:sz w:val="24"/>
          <w:szCs w:val="24"/>
        </w:rPr>
        <w:t>На английском языке</w:t>
      </w:r>
      <w:r w:rsidRPr="00BB77A1">
        <w:rPr>
          <w:sz w:val="24"/>
          <w:szCs w:val="24"/>
        </w:rPr>
        <w:tab/>
      </w:r>
      <w:r w:rsidRPr="00BB77A1">
        <w:rPr>
          <w:sz w:val="24"/>
          <w:szCs w:val="24"/>
        </w:rPr>
        <w:tab/>
      </w:r>
      <w:r w:rsidR="00D802DC">
        <w:rPr>
          <w:sz w:val="24"/>
          <w:szCs w:val="24"/>
        </w:rPr>
        <w:tab/>
      </w:r>
      <w:r w:rsidRPr="00BB77A1">
        <w:rPr>
          <w:b/>
          <w:sz w:val="24"/>
          <w:szCs w:val="24"/>
          <w:lang w:val="en-US"/>
        </w:rPr>
        <w:t>JSC</w:t>
      </w:r>
      <w:r w:rsidRPr="00BB77A1">
        <w:rPr>
          <w:b/>
          <w:sz w:val="24"/>
          <w:szCs w:val="24"/>
        </w:rPr>
        <w:t xml:space="preserve"> «</w:t>
      </w:r>
      <w:r w:rsidRPr="00BB77A1">
        <w:rPr>
          <w:b/>
          <w:sz w:val="24"/>
          <w:szCs w:val="24"/>
          <w:lang w:val="en-US"/>
        </w:rPr>
        <w:t>Hotel</w:t>
      </w:r>
      <w:r w:rsidRPr="00BB77A1">
        <w:rPr>
          <w:b/>
          <w:sz w:val="24"/>
          <w:szCs w:val="24"/>
        </w:rPr>
        <w:t xml:space="preserve"> «</w:t>
      </w:r>
      <w:r w:rsidRPr="00BB77A1">
        <w:rPr>
          <w:b/>
          <w:sz w:val="24"/>
          <w:szCs w:val="24"/>
          <w:lang w:val="en-US"/>
        </w:rPr>
        <w:t>Tatarstan</w:t>
      </w:r>
      <w:r w:rsidR="00BA4D1A">
        <w:rPr>
          <w:b/>
          <w:sz w:val="24"/>
          <w:szCs w:val="24"/>
        </w:rPr>
        <w:t>»</w:t>
      </w:r>
    </w:p>
    <w:p w:rsidR="00BB77A1" w:rsidRPr="00BB77A1" w:rsidRDefault="00BB77A1" w:rsidP="004C5D7E">
      <w:pPr>
        <w:ind w:left="-851" w:right="-99" w:firstLine="851"/>
        <w:jc w:val="both"/>
        <w:rPr>
          <w:sz w:val="24"/>
          <w:szCs w:val="24"/>
        </w:rPr>
      </w:pPr>
      <w:r w:rsidRPr="00BB77A1">
        <w:rPr>
          <w:sz w:val="24"/>
          <w:szCs w:val="24"/>
        </w:rPr>
        <w:t>2.2. Место нахождения общества: 420107, г.Казань, ул.Пушкина,4</w:t>
      </w:r>
      <w:r w:rsidRPr="00BB77A1">
        <w:rPr>
          <w:sz w:val="24"/>
          <w:szCs w:val="24"/>
        </w:rPr>
        <w:tab/>
      </w:r>
    </w:p>
    <w:p w:rsidR="006F3FD0" w:rsidRPr="00BB77A1" w:rsidRDefault="00BB77A1" w:rsidP="007452E9">
      <w:pPr>
        <w:ind w:left="-851"/>
        <w:jc w:val="both"/>
        <w:rPr>
          <w:sz w:val="24"/>
          <w:szCs w:val="24"/>
        </w:rPr>
      </w:pPr>
      <w:r w:rsidRPr="00BB77A1">
        <w:rPr>
          <w:sz w:val="24"/>
          <w:szCs w:val="24"/>
        </w:rPr>
        <w:t xml:space="preserve">     </w:t>
      </w:r>
      <w:r w:rsidR="004C5D7E">
        <w:rPr>
          <w:sz w:val="24"/>
          <w:szCs w:val="24"/>
        </w:rPr>
        <w:tab/>
      </w:r>
      <w:r w:rsidRPr="00BB77A1">
        <w:rPr>
          <w:sz w:val="24"/>
          <w:szCs w:val="24"/>
        </w:rPr>
        <w:t xml:space="preserve"> Почтовый адрес общества:</w:t>
      </w:r>
      <w:r w:rsidR="008965A0">
        <w:rPr>
          <w:sz w:val="24"/>
          <w:szCs w:val="24"/>
        </w:rPr>
        <w:t xml:space="preserve">  </w:t>
      </w:r>
      <w:r w:rsidRPr="00BB77A1">
        <w:rPr>
          <w:sz w:val="24"/>
          <w:szCs w:val="24"/>
        </w:rPr>
        <w:t xml:space="preserve">  420107, г.Казань,  ул.Пушкина,4</w:t>
      </w:r>
    </w:p>
    <w:p w:rsidR="00BB77A1" w:rsidRPr="00BB77A1" w:rsidRDefault="00BB77A1" w:rsidP="004C5D7E">
      <w:pPr>
        <w:pStyle w:val="10"/>
        <w:ind w:left="-851" w:firstLine="851"/>
        <w:jc w:val="both"/>
        <w:rPr>
          <w:rFonts w:ascii="Times New Roman" w:hAnsi="Times New Roman"/>
          <w:kern w:val="0"/>
          <w:sz w:val="24"/>
          <w:szCs w:val="24"/>
        </w:rPr>
      </w:pPr>
      <w:bookmarkStart w:id="3" w:name="_Toc525799529"/>
      <w:r w:rsidRPr="00BB77A1">
        <w:rPr>
          <w:rFonts w:ascii="Times New Roman" w:hAnsi="Times New Roman"/>
          <w:kern w:val="0"/>
          <w:sz w:val="24"/>
          <w:szCs w:val="24"/>
        </w:rPr>
        <w:t>3. ЦЕЛЬ И ПРЕДМЕТ ДЕЯТЕЛЬНОСТИ ОБЩЕСТВА</w:t>
      </w:r>
      <w:bookmarkEnd w:id="3"/>
    </w:p>
    <w:p w:rsidR="00BB77A1" w:rsidRPr="00BB77A1" w:rsidRDefault="00BB77A1" w:rsidP="004C5D7E">
      <w:pPr>
        <w:ind w:left="-851" w:right="-99" w:firstLine="851"/>
        <w:jc w:val="both"/>
        <w:rPr>
          <w:sz w:val="24"/>
          <w:szCs w:val="24"/>
        </w:rPr>
      </w:pPr>
      <w:r w:rsidRPr="00BB77A1">
        <w:rPr>
          <w:sz w:val="24"/>
          <w:szCs w:val="24"/>
        </w:rPr>
        <w:t>3.1. Целью общества является извлечение прибыли.</w:t>
      </w:r>
    </w:p>
    <w:p w:rsidR="00BB77A1" w:rsidRPr="00BB77A1" w:rsidRDefault="004C5D7E" w:rsidP="004C5D7E">
      <w:pPr>
        <w:tabs>
          <w:tab w:val="left" w:pos="0"/>
          <w:tab w:val="left" w:pos="9354"/>
        </w:tabs>
        <w:ind w:left="-851"/>
        <w:jc w:val="both"/>
        <w:rPr>
          <w:sz w:val="24"/>
          <w:szCs w:val="24"/>
        </w:rPr>
      </w:pPr>
      <w:r>
        <w:rPr>
          <w:sz w:val="24"/>
          <w:szCs w:val="24"/>
        </w:rPr>
        <w:tab/>
      </w:r>
      <w:r w:rsidR="00BB77A1" w:rsidRPr="00BB77A1">
        <w:rPr>
          <w:sz w:val="24"/>
          <w:szCs w:val="24"/>
        </w:rPr>
        <w:t>3.2.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w:t>
      </w:r>
    </w:p>
    <w:p w:rsidR="00BB77A1" w:rsidRPr="00BB77A1" w:rsidRDefault="00BB77A1" w:rsidP="004C5D7E">
      <w:pPr>
        <w:ind w:left="-851" w:firstLine="851"/>
        <w:jc w:val="both"/>
        <w:rPr>
          <w:sz w:val="24"/>
          <w:szCs w:val="24"/>
        </w:rPr>
      </w:pPr>
      <w:r w:rsidRPr="00BB77A1">
        <w:rPr>
          <w:sz w:val="24"/>
          <w:szCs w:val="24"/>
        </w:rPr>
        <w:t>3.3.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BB77A1" w:rsidRPr="00BB77A1" w:rsidRDefault="00BB77A1" w:rsidP="004C5D7E">
      <w:pPr>
        <w:ind w:left="-851" w:right="-99" w:firstLine="851"/>
        <w:jc w:val="both"/>
        <w:rPr>
          <w:sz w:val="24"/>
          <w:szCs w:val="24"/>
        </w:rPr>
      </w:pPr>
      <w:r w:rsidRPr="00BB77A1">
        <w:rPr>
          <w:sz w:val="24"/>
          <w:szCs w:val="24"/>
        </w:rPr>
        <w:t xml:space="preserve">3.4. Общество осуществляет следующие основные виды деятельности: </w:t>
      </w:r>
    </w:p>
    <w:p w:rsidR="00BA4D1A" w:rsidRDefault="00D8311D" w:rsidP="004C5D7E">
      <w:pPr>
        <w:numPr>
          <w:ilvl w:val="0"/>
          <w:numId w:val="3"/>
        </w:numPr>
        <w:ind w:left="-851" w:right="-99" w:firstLine="0"/>
        <w:jc w:val="both"/>
        <w:rPr>
          <w:sz w:val="24"/>
          <w:szCs w:val="24"/>
        </w:rPr>
      </w:pPr>
      <w:r>
        <w:rPr>
          <w:sz w:val="24"/>
          <w:szCs w:val="24"/>
        </w:rPr>
        <w:t>п</w:t>
      </w:r>
      <w:r w:rsidR="00BA4D1A">
        <w:rPr>
          <w:sz w:val="24"/>
          <w:szCs w:val="24"/>
        </w:rPr>
        <w:t>редоставление услуг гостиницами с различными типами предприятий общественного питания (ресторанами, кафе, закусочными, барами и т.п.);</w:t>
      </w:r>
    </w:p>
    <w:p w:rsidR="00BB77A1" w:rsidRPr="00BB77A1" w:rsidRDefault="00BB77A1" w:rsidP="004C5D7E">
      <w:pPr>
        <w:numPr>
          <w:ilvl w:val="0"/>
          <w:numId w:val="3"/>
        </w:numPr>
        <w:ind w:left="-851" w:right="-99" w:firstLine="0"/>
        <w:jc w:val="both"/>
        <w:rPr>
          <w:sz w:val="24"/>
          <w:szCs w:val="24"/>
        </w:rPr>
      </w:pPr>
      <w:r w:rsidRPr="00BB77A1">
        <w:rPr>
          <w:sz w:val="24"/>
          <w:szCs w:val="24"/>
        </w:rPr>
        <w:t>организация приема, размещения и обслуживание граждан туристов, делегаций (в т.ч. иностранных) в номерах гостиницы</w:t>
      </w:r>
      <w:r w:rsidR="00BA4D1A">
        <w:rPr>
          <w:sz w:val="24"/>
          <w:szCs w:val="24"/>
        </w:rPr>
        <w:t>;</w:t>
      </w:r>
    </w:p>
    <w:p w:rsidR="00BB77A1" w:rsidRPr="00BB77A1" w:rsidRDefault="00BB77A1" w:rsidP="004C5D7E">
      <w:pPr>
        <w:numPr>
          <w:ilvl w:val="0"/>
          <w:numId w:val="3"/>
        </w:numPr>
        <w:ind w:left="-851" w:right="-99" w:firstLine="0"/>
        <w:jc w:val="both"/>
        <w:rPr>
          <w:sz w:val="24"/>
          <w:szCs w:val="24"/>
        </w:rPr>
      </w:pPr>
      <w:r w:rsidRPr="00BB77A1">
        <w:rPr>
          <w:sz w:val="24"/>
          <w:szCs w:val="24"/>
        </w:rPr>
        <w:t>предоставление различных видов услуг гостиничного сервиса: бытового обслуживания, общественного питания, розничной торговли, информационных и других услуг, организация культурно-развлекательных шоу</w:t>
      </w:r>
      <w:r w:rsidR="00BA4D1A">
        <w:rPr>
          <w:sz w:val="24"/>
          <w:szCs w:val="24"/>
        </w:rPr>
        <w:t>;</w:t>
      </w:r>
    </w:p>
    <w:p w:rsidR="00BB77A1" w:rsidRPr="00BA4D1A" w:rsidRDefault="00BB77A1" w:rsidP="004C5D7E">
      <w:pPr>
        <w:numPr>
          <w:ilvl w:val="0"/>
          <w:numId w:val="3"/>
        </w:numPr>
        <w:ind w:left="-851" w:right="-99" w:firstLine="0"/>
        <w:jc w:val="both"/>
        <w:rPr>
          <w:sz w:val="24"/>
          <w:szCs w:val="24"/>
        </w:rPr>
      </w:pPr>
      <w:r w:rsidRPr="00BB77A1">
        <w:rPr>
          <w:sz w:val="24"/>
          <w:szCs w:val="24"/>
        </w:rPr>
        <w:t>производственная и коммерческо-посредническая деятельность</w:t>
      </w:r>
      <w:r w:rsidR="00BA4D1A">
        <w:rPr>
          <w:sz w:val="24"/>
          <w:szCs w:val="24"/>
        </w:rPr>
        <w:t>;</w:t>
      </w:r>
    </w:p>
    <w:p w:rsidR="00BB77A1" w:rsidRPr="00BB77A1" w:rsidRDefault="00BB77A1" w:rsidP="004C5D7E">
      <w:pPr>
        <w:numPr>
          <w:ilvl w:val="0"/>
          <w:numId w:val="3"/>
        </w:numPr>
        <w:ind w:left="-851" w:right="-99" w:firstLine="0"/>
        <w:jc w:val="both"/>
        <w:rPr>
          <w:sz w:val="24"/>
          <w:szCs w:val="24"/>
          <w:lang w:val="en-US"/>
        </w:rPr>
      </w:pPr>
      <w:r w:rsidRPr="00BB77A1">
        <w:rPr>
          <w:sz w:val="24"/>
          <w:szCs w:val="24"/>
        </w:rPr>
        <w:t>внешнеэкономическая деятельность</w:t>
      </w:r>
      <w:r w:rsidR="00BA4D1A">
        <w:rPr>
          <w:sz w:val="24"/>
          <w:szCs w:val="24"/>
        </w:rPr>
        <w:t>;</w:t>
      </w:r>
    </w:p>
    <w:p w:rsidR="00BB77A1" w:rsidRPr="00BB77A1" w:rsidRDefault="00BB77A1" w:rsidP="004C5D7E">
      <w:pPr>
        <w:numPr>
          <w:ilvl w:val="0"/>
          <w:numId w:val="3"/>
        </w:numPr>
        <w:ind w:left="-851" w:right="-99" w:firstLine="0"/>
        <w:jc w:val="both"/>
        <w:rPr>
          <w:sz w:val="24"/>
          <w:szCs w:val="24"/>
        </w:rPr>
      </w:pPr>
      <w:r w:rsidRPr="00BB77A1">
        <w:rPr>
          <w:sz w:val="24"/>
          <w:szCs w:val="24"/>
        </w:rPr>
        <w:t>деятельность, связанная с предоставлением услуг связи</w:t>
      </w:r>
      <w:r w:rsidR="00BA4D1A">
        <w:rPr>
          <w:sz w:val="24"/>
          <w:szCs w:val="24"/>
        </w:rPr>
        <w:t>;</w:t>
      </w:r>
    </w:p>
    <w:p w:rsidR="00BB77A1" w:rsidRPr="00BA4D1A" w:rsidRDefault="00BB77A1" w:rsidP="004C5D7E">
      <w:pPr>
        <w:numPr>
          <w:ilvl w:val="0"/>
          <w:numId w:val="3"/>
        </w:numPr>
        <w:ind w:left="-851" w:right="-99" w:firstLine="0"/>
        <w:jc w:val="both"/>
        <w:rPr>
          <w:sz w:val="24"/>
          <w:szCs w:val="24"/>
        </w:rPr>
      </w:pPr>
      <w:r w:rsidRPr="00BB77A1">
        <w:rPr>
          <w:sz w:val="24"/>
          <w:szCs w:val="24"/>
        </w:rPr>
        <w:t>стирка и химическая чистка белья</w:t>
      </w:r>
      <w:r w:rsidR="00BA4D1A">
        <w:rPr>
          <w:sz w:val="24"/>
          <w:szCs w:val="24"/>
        </w:rPr>
        <w:t>;</w:t>
      </w:r>
    </w:p>
    <w:p w:rsidR="00BB77A1" w:rsidRPr="00BB77A1" w:rsidRDefault="00BB77A1" w:rsidP="004C5D7E">
      <w:pPr>
        <w:numPr>
          <w:ilvl w:val="0"/>
          <w:numId w:val="3"/>
        </w:numPr>
        <w:ind w:left="-851" w:right="-99" w:firstLine="0"/>
        <w:jc w:val="both"/>
        <w:rPr>
          <w:sz w:val="24"/>
          <w:szCs w:val="24"/>
        </w:rPr>
      </w:pPr>
      <w:r w:rsidRPr="00BB77A1">
        <w:rPr>
          <w:sz w:val="24"/>
          <w:szCs w:val="24"/>
        </w:rPr>
        <w:t>биржевая, брокерская, печатно-издательская, спонсорская, рекламная деятельность</w:t>
      </w:r>
      <w:r w:rsidR="00BA4D1A">
        <w:rPr>
          <w:sz w:val="24"/>
          <w:szCs w:val="24"/>
        </w:rPr>
        <w:t>;</w:t>
      </w:r>
    </w:p>
    <w:p w:rsidR="00BB77A1" w:rsidRPr="00BB77A1" w:rsidRDefault="00BB77A1" w:rsidP="004C5D7E">
      <w:pPr>
        <w:pStyle w:val="af4"/>
        <w:numPr>
          <w:ilvl w:val="0"/>
          <w:numId w:val="3"/>
        </w:numPr>
        <w:ind w:left="-851" w:right="-99" w:firstLine="0"/>
        <w:jc w:val="both"/>
        <w:rPr>
          <w:sz w:val="24"/>
          <w:szCs w:val="24"/>
        </w:rPr>
      </w:pPr>
      <w:r w:rsidRPr="00BB77A1">
        <w:rPr>
          <w:sz w:val="24"/>
          <w:szCs w:val="24"/>
        </w:rPr>
        <w:t xml:space="preserve"> сдача внаем собственного недвижимого имущества</w:t>
      </w:r>
      <w:r w:rsidR="00BA4D1A">
        <w:rPr>
          <w:sz w:val="24"/>
          <w:szCs w:val="24"/>
        </w:rPr>
        <w:t>;</w:t>
      </w:r>
    </w:p>
    <w:p w:rsidR="00BB77A1" w:rsidRDefault="00BB77A1" w:rsidP="004C5D7E">
      <w:pPr>
        <w:numPr>
          <w:ilvl w:val="0"/>
          <w:numId w:val="3"/>
        </w:numPr>
        <w:ind w:left="-851" w:right="-99" w:firstLine="0"/>
        <w:jc w:val="both"/>
        <w:rPr>
          <w:sz w:val="24"/>
          <w:szCs w:val="24"/>
        </w:rPr>
      </w:pPr>
      <w:r w:rsidRPr="00BB77A1">
        <w:rPr>
          <w:sz w:val="24"/>
          <w:szCs w:val="24"/>
        </w:rPr>
        <w:t>иные виды предпринимательской деятельности, не запрещенны</w:t>
      </w:r>
      <w:r w:rsidR="00BA4D1A">
        <w:rPr>
          <w:sz w:val="24"/>
          <w:szCs w:val="24"/>
        </w:rPr>
        <w:t>е</w:t>
      </w:r>
      <w:r w:rsidRPr="00BB77A1">
        <w:rPr>
          <w:sz w:val="24"/>
          <w:szCs w:val="24"/>
        </w:rPr>
        <w:t xml:space="preserve"> действующим законодательством и не противоречащих предмету и основным задачам общества. </w:t>
      </w:r>
    </w:p>
    <w:p w:rsidR="00BB77A1" w:rsidRPr="00BB77A1" w:rsidRDefault="00BB77A1" w:rsidP="007452E9">
      <w:pPr>
        <w:pStyle w:val="10"/>
        <w:jc w:val="both"/>
        <w:rPr>
          <w:rFonts w:ascii="Times New Roman" w:hAnsi="Times New Roman"/>
          <w:sz w:val="24"/>
          <w:szCs w:val="24"/>
        </w:rPr>
      </w:pPr>
      <w:bookmarkStart w:id="4" w:name="_Toc525799530"/>
      <w:r w:rsidRPr="00BB77A1">
        <w:rPr>
          <w:rFonts w:ascii="Times New Roman" w:hAnsi="Times New Roman"/>
          <w:sz w:val="24"/>
          <w:szCs w:val="24"/>
        </w:rPr>
        <w:t>4. ПРАВОВОЕ ПОЛОЖЕНИЕ ОБЩЕСТВА</w:t>
      </w:r>
      <w:bookmarkEnd w:id="4"/>
    </w:p>
    <w:p w:rsidR="00BB77A1" w:rsidRPr="00BB77A1" w:rsidRDefault="00BB77A1" w:rsidP="004C5D7E">
      <w:pPr>
        <w:pStyle w:val="31"/>
        <w:ind w:left="-851" w:right="-99" w:firstLine="851"/>
        <w:rPr>
          <w:sz w:val="24"/>
          <w:szCs w:val="24"/>
        </w:rPr>
      </w:pPr>
      <w:r w:rsidRPr="00BB77A1">
        <w:rPr>
          <w:sz w:val="24"/>
          <w:szCs w:val="24"/>
        </w:rPr>
        <w:t>4.1. Общество является юридическим лицом и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B77A1" w:rsidRPr="00BB77A1" w:rsidRDefault="00BB77A1" w:rsidP="004C5D7E">
      <w:pPr>
        <w:pStyle w:val="31"/>
        <w:ind w:left="-851" w:right="-99" w:firstLine="851"/>
        <w:rPr>
          <w:sz w:val="24"/>
          <w:szCs w:val="24"/>
        </w:rPr>
      </w:pPr>
      <w:r w:rsidRPr="00BB77A1">
        <w:rPr>
          <w:sz w:val="24"/>
          <w:szCs w:val="24"/>
        </w:rPr>
        <w:t>4.2. Общество вправе в установленном порядке открывать банковские счета на территории Российской Федерации и за ее пределами.</w:t>
      </w:r>
    </w:p>
    <w:p w:rsidR="00BB77A1" w:rsidRPr="00BB77A1" w:rsidRDefault="00BB77A1" w:rsidP="004C5D7E">
      <w:pPr>
        <w:ind w:left="-851" w:right="-99" w:firstLine="851"/>
        <w:jc w:val="both"/>
        <w:rPr>
          <w:sz w:val="24"/>
          <w:szCs w:val="24"/>
        </w:rPr>
      </w:pPr>
      <w:r w:rsidRPr="00BB77A1">
        <w:rPr>
          <w:sz w:val="24"/>
          <w:szCs w:val="24"/>
        </w:rPr>
        <w:t>4.3.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языке народов Российской Федерации.</w:t>
      </w:r>
    </w:p>
    <w:p w:rsidR="00BB77A1" w:rsidRPr="00BB77A1" w:rsidRDefault="00BB77A1" w:rsidP="004C5D7E">
      <w:pPr>
        <w:pStyle w:val="31"/>
        <w:ind w:left="-851" w:right="-99" w:firstLine="851"/>
        <w:rPr>
          <w:sz w:val="24"/>
          <w:szCs w:val="24"/>
        </w:rPr>
      </w:pPr>
      <w:r w:rsidRPr="00BB77A1">
        <w:rPr>
          <w:sz w:val="24"/>
          <w:szCs w:val="24"/>
        </w:rPr>
        <w:lastRenderedPageBreak/>
        <w:t>4.4.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BB77A1" w:rsidRPr="00BB77A1" w:rsidRDefault="00BB77A1" w:rsidP="004C5D7E">
      <w:pPr>
        <w:pStyle w:val="31"/>
        <w:ind w:left="-851" w:right="-99" w:firstLine="851"/>
        <w:rPr>
          <w:sz w:val="24"/>
          <w:szCs w:val="24"/>
        </w:rPr>
      </w:pPr>
      <w:r w:rsidRPr="00BB77A1">
        <w:rPr>
          <w:sz w:val="24"/>
          <w:szCs w:val="24"/>
        </w:rPr>
        <w:t>4.5. Общество осуществляет все виды внешнеэкономической деятельности.</w:t>
      </w:r>
    </w:p>
    <w:p w:rsidR="00BB77A1" w:rsidRPr="00BB77A1" w:rsidRDefault="00BB77A1" w:rsidP="004C5D7E">
      <w:pPr>
        <w:pStyle w:val="31"/>
        <w:ind w:left="-851" w:right="-99" w:firstLine="851"/>
        <w:rPr>
          <w:sz w:val="24"/>
          <w:szCs w:val="24"/>
        </w:rPr>
      </w:pPr>
      <w:r w:rsidRPr="00BB77A1">
        <w:rPr>
          <w:sz w:val="24"/>
          <w:szCs w:val="24"/>
        </w:rPr>
        <w:t>4.6. Общество может участвовать и создавать на территории Российской Федерации и за ее пределами коммерческие организации.</w:t>
      </w:r>
    </w:p>
    <w:p w:rsidR="00BB77A1" w:rsidRPr="00BB77A1" w:rsidRDefault="00BB77A1" w:rsidP="004C5D7E">
      <w:pPr>
        <w:ind w:left="-851" w:right="-99" w:firstLine="851"/>
        <w:jc w:val="both"/>
        <w:rPr>
          <w:sz w:val="24"/>
          <w:szCs w:val="24"/>
        </w:rPr>
      </w:pPr>
      <w:r w:rsidRPr="00BB77A1">
        <w:rPr>
          <w:sz w:val="24"/>
          <w:szCs w:val="24"/>
        </w:rPr>
        <w:t>4.7. Общество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p>
    <w:p w:rsidR="00BB77A1" w:rsidRPr="00BB77A1" w:rsidRDefault="00BB77A1" w:rsidP="004C5D7E">
      <w:pPr>
        <w:pStyle w:val="31"/>
        <w:ind w:left="-851" w:right="-99" w:firstLine="851"/>
        <w:rPr>
          <w:sz w:val="24"/>
          <w:szCs w:val="24"/>
        </w:rPr>
      </w:pPr>
      <w:r w:rsidRPr="00BB77A1">
        <w:rPr>
          <w:sz w:val="24"/>
          <w:szCs w:val="24"/>
        </w:rPr>
        <w:t>4.8.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BB77A1" w:rsidRPr="00BB77A1" w:rsidRDefault="00BB77A1" w:rsidP="004C5D7E">
      <w:pPr>
        <w:pStyle w:val="10"/>
        <w:ind w:left="-851" w:firstLine="851"/>
        <w:jc w:val="both"/>
        <w:rPr>
          <w:rFonts w:ascii="Times New Roman" w:hAnsi="Times New Roman"/>
          <w:sz w:val="24"/>
          <w:szCs w:val="24"/>
        </w:rPr>
      </w:pPr>
      <w:bookmarkStart w:id="5" w:name="_Toc525799531"/>
      <w:r w:rsidRPr="00BB77A1">
        <w:rPr>
          <w:rFonts w:ascii="Times New Roman" w:hAnsi="Times New Roman"/>
          <w:sz w:val="24"/>
          <w:szCs w:val="24"/>
        </w:rPr>
        <w:t>5. ОТВЕТСТВЕННОСТЬ ОБЩЕСТВА</w:t>
      </w:r>
      <w:bookmarkEnd w:id="5"/>
    </w:p>
    <w:p w:rsidR="00BB77A1" w:rsidRPr="00BB77A1" w:rsidRDefault="00BB77A1" w:rsidP="004C5D7E">
      <w:pPr>
        <w:ind w:left="-851" w:firstLine="851"/>
        <w:jc w:val="both"/>
        <w:rPr>
          <w:sz w:val="24"/>
          <w:szCs w:val="24"/>
        </w:rPr>
      </w:pPr>
      <w:r w:rsidRPr="00BB77A1">
        <w:rPr>
          <w:sz w:val="24"/>
          <w:szCs w:val="24"/>
        </w:rPr>
        <w:t>5.1. Общество несет ответственность по своим обязательствам всем принадлежащим ему имуществом.</w:t>
      </w:r>
    </w:p>
    <w:p w:rsidR="00BB77A1" w:rsidRPr="00BB77A1" w:rsidRDefault="00BB77A1" w:rsidP="004C5D7E">
      <w:pPr>
        <w:ind w:left="-851" w:firstLine="851"/>
        <w:jc w:val="both"/>
        <w:rPr>
          <w:sz w:val="24"/>
          <w:szCs w:val="24"/>
        </w:rPr>
      </w:pPr>
      <w:r w:rsidRPr="00BB77A1">
        <w:rPr>
          <w:sz w:val="24"/>
          <w:szCs w:val="24"/>
        </w:rPr>
        <w:t>5.2. Общество не отвечает по обязательствам своих акционеров.</w:t>
      </w:r>
    </w:p>
    <w:p w:rsidR="006F3FD0" w:rsidRPr="00BB77A1" w:rsidRDefault="00BB77A1" w:rsidP="007452E9">
      <w:pPr>
        <w:ind w:left="-851" w:firstLine="851"/>
        <w:jc w:val="both"/>
        <w:rPr>
          <w:sz w:val="24"/>
          <w:szCs w:val="24"/>
        </w:rPr>
      </w:pPr>
      <w:r w:rsidRPr="00BB77A1">
        <w:rPr>
          <w:sz w:val="24"/>
          <w:szCs w:val="24"/>
        </w:rPr>
        <w:t>5.3.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BB77A1" w:rsidRPr="00BB77A1" w:rsidRDefault="00BB77A1" w:rsidP="004C5D7E">
      <w:pPr>
        <w:pStyle w:val="10"/>
        <w:ind w:left="-851" w:firstLine="851"/>
        <w:jc w:val="both"/>
        <w:rPr>
          <w:rFonts w:ascii="Times New Roman" w:hAnsi="Times New Roman"/>
          <w:sz w:val="24"/>
          <w:szCs w:val="24"/>
        </w:rPr>
      </w:pPr>
      <w:bookmarkStart w:id="6" w:name="_Toc525799532"/>
      <w:r w:rsidRPr="00BB77A1">
        <w:rPr>
          <w:rFonts w:ascii="Times New Roman" w:hAnsi="Times New Roman"/>
          <w:sz w:val="24"/>
          <w:szCs w:val="24"/>
        </w:rPr>
        <w:t>6. ФИЛИАЛЫ И ПРЕДСТАВИТЕЛЬСТВА</w:t>
      </w:r>
      <w:bookmarkEnd w:id="6"/>
    </w:p>
    <w:p w:rsidR="00BB77A1" w:rsidRPr="00BB77A1" w:rsidRDefault="00BB77A1" w:rsidP="004C5D7E">
      <w:pPr>
        <w:pStyle w:val="a6"/>
        <w:ind w:left="-851" w:firstLine="851"/>
        <w:jc w:val="both"/>
        <w:rPr>
          <w:sz w:val="24"/>
          <w:szCs w:val="24"/>
        </w:rPr>
      </w:pPr>
      <w:r w:rsidRPr="00BB77A1">
        <w:rPr>
          <w:sz w:val="24"/>
          <w:szCs w:val="24"/>
        </w:rPr>
        <w:t>6.1. Общество может создавать филиалы и открывать представительства на территории Российской Федерации и за ее пределами.</w:t>
      </w:r>
    </w:p>
    <w:p w:rsidR="00BB77A1" w:rsidRPr="00BB77A1" w:rsidRDefault="00BB77A1" w:rsidP="004C5D7E">
      <w:pPr>
        <w:pStyle w:val="a6"/>
        <w:ind w:left="-851" w:firstLine="851"/>
        <w:jc w:val="both"/>
        <w:rPr>
          <w:sz w:val="24"/>
          <w:szCs w:val="24"/>
        </w:rPr>
      </w:pPr>
      <w:r w:rsidRPr="00BB77A1">
        <w:rPr>
          <w:sz w:val="24"/>
          <w:szCs w:val="24"/>
        </w:rPr>
        <w:t>6.2. Филиалы и представительства осуществляют деятельность от имени общества, которое несет ответственность за их деятельность.</w:t>
      </w:r>
    </w:p>
    <w:p w:rsidR="00BB77A1" w:rsidRPr="00BB77A1" w:rsidRDefault="00BB77A1" w:rsidP="004C5D7E">
      <w:pPr>
        <w:ind w:left="-851" w:firstLine="851"/>
        <w:jc w:val="both"/>
        <w:rPr>
          <w:sz w:val="24"/>
          <w:szCs w:val="24"/>
        </w:rPr>
      </w:pPr>
      <w:r w:rsidRPr="00BB77A1">
        <w:rPr>
          <w:sz w:val="24"/>
          <w:szCs w:val="24"/>
        </w:rPr>
        <w:t>6.3. Филиалы и представительства не являются юридическими лицами, наделяются обществом имуществом и действуют в соответствии с положением о них.</w:t>
      </w:r>
    </w:p>
    <w:p w:rsidR="00BB77A1" w:rsidRPr="00BB77A1" w:rsidRDefault="00BB77A1" w:rsidP="004C5D7E">
      <w:pPr>
        <w:ind w:left="-851"/>
        <w:jc w:val="both"/>
        <w:rPr>
          <w:sz w:val="24"/>
          <w:szCs w:val="24"/>
        </w:rPr>
      </w:pPr>
      <w:r w:rsidRPr="00BB77A1">
        <w:rPr>
          <w:sz w:val="24"/>
          <w:szCs w:val="24"/>
        </w:rPr>
        <w:t>Имущество филиалов и представительств учитывается на их отдельном балансе и на балансе общества.</w:t>
      </w:r>
    </w:p>
    <w:p w:rsidR="00BB77A1" w:rsidRPr="00BB77A1" w:rsidRDefault="00BB77A1" w:rsidP="004C5D7E">
      <w:pPr>
        <w:ind w:left="-851" w:firstLine="851"/>
        <w:jc w:val="both"/>
        <w:rPr>
          <w:sz w:val="24"/>
          <w:szCs w:val="24"/>
        </w:rPr>
      </w:pPr>
      <w:r w:rsidRPr="00BB77A1">
        <w:rPr>
          <w:sz w:val="24"/>
          <w:szCs w:val="24"/>
        </w:rPr>
        <w:t>6.4. Руководители филиалов и представительств действуют на основании доверенности, выданной обществом.</w:t>
      </w:r>
    </w:p>
    <w:p w:rsidR="006F3FD0" w:rsidRPr="00BB77A1" w:rsidRDefault="00BB77A1" w:rsidP="007452E9">
      <w:pPr>
        <w:ind w:left="-851" w:right="-99" w:firstLine="851"/>
        <w:jc w:val="both"/>
        <w:rPr>
          <w:sz w:val="24"/>
          <w:szCs w:val="24"/>
        </w:rPr>
      </w:pPr>
      <w:r w:rsidRPr="00BB77A1">
        <w:rPr>
          <w:sz w:val="24"/>
          <w:szCs w:val="24"/>
        </w:rPr>
        <w:t>6.5. Общество не имеет филиалов и представительств.</w:t>
      </w:r>
    </w:p>
    <w:p w:rsidR="00BB77A1" w:rsidRPr="00BB77A1" w:rsidRDefault="00BB77A1" w:rsidP="004C5D7E">
      <w:pPr>
        <w:pStyle w:val="10"/>
        <w:ind w:left="-851" w:firstLine="851"/>
        <w:jc w:val="both"/>
        <w:rPr>
          <w:rFonts w:ascii="Times New Roman" w:hAnsi="Times New Roman"/>
          <w:sz w:val="24"/>
          <w:szCs w:val="24"/>
        </w:rPr>
      </w:pPr>
      <w:bookmarkStart w:id="7" w:name="_Toc525799533"/>
      <w:r w:rsidRPr="00BB77A1">
        <w:rPr>
          <w:rFonts w:ascii="Times New Roman" w:hAnsi="Times New Roman"/>
          <w:sz w:val="24"/>
          <w:szCs w:val="24"/>
        </w:rPr>
        <w:t>7. УСТАВНЫЙ КАПИТАЛ</w:t>
      </w:r>
      <w:bookmarkEnd w:id="7"/>
    </w:p>
    <w:p w:rsidR="00BB77A1" w:rsidRPr="00BB77A1" w:rsidRDefault="00BB77A1" w:rsidP="004C5D7E">
      <w:pPr>
        <w:pStyle w:val="22"/>
        <w:ind w:left="-851"/>
        <w:jc w:val="both"/>
        <w:rPr>
          <w:rFonts w:ascii="Times New Roman" w:hAnsi="Times New Roman"/>
          <w:szCs w:val="24"/>
        </w:rPr>
      </w:pPr>
      <w:bookmarkStart w:id="8" w:name="_Toc525799534"/>
      <w:r w:rsidRPr="00BB77A1">
        <w:rPr>
          <w:rFonts w:ascii="Times New Roman" w:hAnsi="Times New Roman"/>
          <w:i w:val="0"/>
          <w:szCs w:val="24"/>
        </w:rPr>
        <w:t>Размещенные и объявленные акции</w:t>
      </w:r>
      <w:bookmarkEnd w:id="8"/>
    </w:p>
    <w:p w:rsidR="00BB77A1" w:rsidRPr="00BB77A1" w:rsidRDefault="00BB77A1" w:rsidP="004C5D7E">
      <w:pPr>
        <w:tabs>
          <w:tab w:val="left" w:pos="0"/>
        </w:tabs>
        <w:ind w:left="-851" w:right="-99"/>
        <w:jc w:val="both"/>
        <w:rPr>
          <w:sz w:val="24"/>
          <w:szCs w:val="24"/>
        </w:rPr>
      </w:pPr>
      <w:r w:rsidRPr="00BB77A1">
        <w:rPr>
          <w:sz w:val="24"/>
          <w:szCs w:val="24"/>
        </w:rPr>
        <w:t xml:space="preserve">  </w:t>
      </w:r>
      <w:r w:rsidR="004C5D7E">
        <w:rPr>
          <w:sz w:val="24"/>
          <w:szCs w:val="24"/>
        </w:rPr>
        <w:tab/>
      </w:r>
      <w:r w:rsidRPr="00BB77A1">
        <w:rPr>
          <w:sz w:val="24"/>
          <w:szCs w:val="24"/>
        </w:rPr>
        <w:t>7.1. Уставный капитал общества составляет 501</w:t>
      </w:r>
      <w:r w:rsidR="00A54C2E">
        <w:rPr>
          <w:sz w:val="24"/>
          <w:szCs w:val="24"/>
        </w:rPr>
        <w:t xml:space="preserve"> </w:t>
      </w:r>
      <w:r w:rsidRPr="00BB77A1">
        <w:rPr>
          <w:sz w:val="24"/>
          <w:szCs w:val="24"/>
        </w:rPr>
        <w:t>000</w:t>
      </w:r>
      <w:r w:rsidRPr="00BB77A1">
        <w:rPr>
          <w:b/>
          <w:sz w:val="24"/>
          <w:szCs w:val="24"/>
        </w:rPr>
        <w:t xml:space="preserve"> </w:t>
      </w:r>
      <w:r w:rsidRPr="00BB77A1">
        <w:rPr>
          <w:sz w:val="24"/>
          <w:szCs w:val="24"/>
        </w:rPr>
        <w:t>рублей. Он сос</w:t>
      </w:r>
      <w:r w:rsidR="00F46BDE">
        <w:rPr>
          <w:sz w:val="24"/>
          <w:szCs w:val="24"/>
        </w:rPr>
        <w:t xml:space="preserve">тоит </w:t>
      </w:r>
      <w:r w:rsidRPr="00BB77A1">
        <w:rPr>
          <w:sz w:val="24"/>
          <w:szCs w:val="24"/>
        </w:rPr>
        <w:t xml:space="preserve">из 50100 </w:t>
      </w:r>
      <w:r w:rsidR="00223F51">
        <w:rPr>
          <w:sz w:val="24"/>
          <w:szCs w:val="24"/>
        </w:rPr>
        <w:t xml:space="preserve">(Пятьдесят тысяч сто) </w:t>
      </w:r>
      <w:r w:rsidRPr="00BB77A1">
        <w:rPr>
          <w:sz w:val="24"/>
          <w:szCs w:val="24"/>
        </w:rPr>
        <w:t xml:space="preserve">штук обыкновенных именных акций, номинальной стоимостью 10 (десять) рублей </w:t>
      </w:r>
      <w:r w:rsidR="00F46BDE">
        <w:rPr>
          <w:sz w:val="24"/>
          <w:szCs w:val="24"/>
        </w:rPr>
        <w:t xml:space="preserve">каждая, </w:t>
      </w:r>
      <w:r w:rsidRPr="00BB77A1">
        <w:rPr>
          <w:sz w:val="24"/>
          <w:szCs w:val="24"/>
        </w:rPr>
        <w:t xml:space="preserve"> приобретенных акционерами, и оплачен полностью.</w:t>
      </w:r>
    </w:p>
    <w:p w:rsidR="000C4EEB" w:rsidRDefault="00BB77A1" w:rsidP="004C5D7E">
      <w:pPr>
        <w:ind w:left="-851" w:right="-99" w:firstLine="851"/>
        <w:jc w:val="both"/>
        <w:rPr>
          <w:sz w:val="24"/>
          <w:szCs w:val="24"/>
        </w:rPr>
      </w:pPr>
      <w:r w:rsidRPr="00BB77A1">
        <w:rPr>
          <w:sz w:val="24"/>
          <w:szCs w:val="24"/>
        </w:rPr>
        <w:t xml:space="preserve">7.2. </w:t>
      </w:r>
      <w:r w:rsidR="00223F51" w:rsidRPr="00223F51">
        <w:rPr>
          <w:sz w:val="24"/>
          <w:szCs w:val="24"/>
        </w:rPr>
        <w:t>Общество вправе размещать дополнительно к размещенным акциям обыкновенны</w:t>
      </w:r>
      <w:r w:rsidR="000C4EEB">
        <w:rPr>
          <w:sz w:val="24"/>
          <w:szCs w:val="24"/>
        </w:rPr>
        <w:t>е</w:t>
      </w:r>
      <w:r w:rsidR="00223F51" w:rsidRPr="00223F51">
        <w:rPr>
          <w:sz w:val="24"/>
          <w:szCs w:val="24"/>
        </w:rPr>
        <w:t xml:space="preserve"> именны</w:t>
      </w:r>
      <w:r w:rsidR="000C4EEB">
        <w:rPr>
          <w:sz w:val="24"/>
          <w:szCs w:val="24"/>
        </w:rPr>
        <w:t>е</w:t>
      </w:r>
      <w:r w:rsidR="00223F51" w:rsidRPr="00223F51">
        <w:rPr>
          <w:sz w:val="24"/>
          <w:szCs w:val="24"/>
        </w:rPr>
        <w:t xml:space="preserve"> акци</w:t>
      </w:r>
      <w:r w:rsidR="000C4EEB">
        <w:rPr>
          <w:sz w:val="24"/>
          <w:szCs w:val="24"/>
        </w:rPr>
        <w:t>и.</w:t>
      </w:r>
    </w:p>
    <w:p w:rsidR="00223F51" w:rsidRDefault="00223F51" w:rsidP="004C5D7E">
      <w:pPr>
        <w:tabs>
          <w:tab w:val="left" w:pos="720"/>
        </w:tabs>
        <w:ind w:left="-851" w:right="-99"/>
        <w:jc w:val="both"/>
        <w:rPr>
          <w:sz w:val="24"/>
          <w:szCs w:val="24"/>
        </w:rPr>
      </w:pPr>
      <w:r w:rsidRPr="00223F51">
        <w:rPr>
          <w:sz w:val="24"/>
          <w:szCs w:val="24"/>
        </w:rPr>
        <w:t>Объявленные акции в случае их размещения предоставляют</w:t>
      </w:r>
      <w:r>
        <w:rPr>
          <w:sz w:val="24"/>
          <w:szCs w:val="24"/>
        </w:rPr>
        <w:t xml:space="preserve"> </w:t>
      </w:r>
      <w:r w:rsidRPr="00223F51">
        <w:rPr>
          <w:sz w:val="24"/>
          <w:szCs w:val="24"/>
        </w:rPr>
        <w:t>акционерам тот же объем прав, что и ранее размещенные акции.</w:t>
      </w:r>
    </w:p>
    <w:p w:rsidR="00041AB0" w:rsidRPr="00041AB0" w:rsidRDefault="00041AB0" w:rsidP="004C5D7E">
      <w:pPr>
        <w:ind w:left="-851" w:right="-99" w:firstLine="851"/>
        <w:jc w:val="both"/>
        <w:rPr>
          <w:sz w:val="24"/>
          <w:szCs w:val="24"/>
        </w:rPr>
      </w:pPr>
      <w:r>
        <w:rPr>
          <w:sz w:val="24"/>
          <w:szCs w:val="24"/>
        </w:rPr>
        <w:t>7.3.</w:t>
      </w:r>
      <w:r w:rsidRPr="00041AB0">
        <w:rPr>
          <w:sz w:val="24"/>
          <w:szCs w:val="24"/>
        </w:rPr>
        <w:t>Все акции общества являются именными и выпускаются в бездокументарной форме.</w:t>
      </w:r>
    </w:p>
    <w:p w:rsidR="00223F51" w:rsidRDefault="004C5D7E" w:rsidP="004C5D7E">
      <w:pPr>
        <w:tabs>
          <w:tab w:val="left" w:pos="0"/>
        </w:tabs>
        <w:ind w:left="-851" w:right="-99"/>
        <w:jc w:val="both"/>
        <w:rPr>
          <w:sz w:val="24"/>
          <w:szCs w:val="24"/>
        </w:rPr>
      </w:pPr>
      <w:r>
        <w:rPr>
          <w:sz w:val="24"/>
          <w:szCs w:val="24"/>
        </w:rPr>
        <w:tab/>
      </w:r>
      <w:r w:rsidR="00223F51">
        <w:rPr>
          <w:sz w:val="24"/>
          <w:szCs w:val="24"/>
        </w:rPr>
        <w:t>7.</w:t>
      </w:r>
      <w:r w:rsidR="00281B49">
        <w:rPr>
          <w:sz w:val="24"/>
          <w:szCs w:val="24"/>
        </w:rPr>
        <w:t>4</w:t>
      </w:r>
      <w:r w:rsidR="00223F51">
        <w:rPr>
          <w:sz w:val="24"/>
          <w:szCs w:val="24"/>
        </w:rPr>
        <w:t xml:space="preserve">. </w:t>
      </w:r>
      <w:r w:rsidR="00223F51" w:rsidRPr="00223F51">
        <w:rPr>
          <w:sz w:val="24"/>
          <w:szCs w:val="24"/>
        </w:rPr>
        <w:t>Конвертация обыкновенных акций в привилегированные акции, облигации и иные ценные бумаги</w:t>
      </w:r>
      <w:r w:rsidR="00223F51">
        <w:rPr>
          <w:sz w:val="24"/>
          <w:szCs w:val="24"/>
        </w:rPr>
        <w:t xml:space="preserve"> </w:t>
      </w:r>
      <w:r w:rsidR="00223F51" w:rsidRPr="00223F51">
        <w:rPr>
          <w:sz w:val="24"/>
          <w:szCs w:val="24"/>
        </w:rPr>
        <w:t>не допускается.</w:t>
      </w:r>
    </w:p>
    <w:p w:rsidR="00BB77A1" w:rsidRPr="00223F51" w:rsidRDefault="004C5D7E" w:rsidP="004C5D7E">
      <w:pPr>
        <w:tabs>
          <w:tab w:val="left" w:pos="0"/>
        </w:tabs>
        <w:ind w:left="-851" w:right="-99"/>
        <w:jc w:val="both"/>
        <w:rPr>
          <w:sz w:val="24"/>
          <w:szCs w:val="24"/>
        </w:rPr>
      </w:pPr>
      <w:r>
        <w:rPr>
          <w:sz w:val="24"/>
          <w:szCs w:val="24"/>
        </w:rPr>
        <w:tab/>
      </w:r>
      <w:r w:rsidR="00223F51">
        <w:rPr>
          <w:sz w:val="24"/>
          <w:szCs w:val="24"/>
        </w:rPr>
        <w:t>7.</w:t>
      </w:r>
      <w:r w:rsidR="00281B49">
        <w:rPr>
          <w:sz w:val="24"/>
          <w:szCs w:val="24"/>
        </w:rPr>
        <w:t>5</w:t>
      </w:r>
      <w:r w:rsidR="00223F51">
        <w:rPr>
          <w:sz w:val="24"/>
          <w:szCs w:val="24"/>
        </w:rPr>
        <w:t xml:space="preserve"> </w:t>
      </w:r>
      <w:r w:rsidR="00223F51" w:rsidRPr="00223F51">
        <w:rPr>
          <w:sz w:val="24"/>
          <w:szCs w:val="24"/>
        </w:rPr>
        <w:t>В случае размещения Обществом ценных бумаг, конвертируемых в акции, количество объявленных акций должно быть не менее количества, необходимого для конвертации в течение срока обращения этих ценных бумаг. Общество не вправе принимать решения об ограничении прав, предоставляемых акциями, в которые могут быть конвертированы размещенные Обществом ценные бумаги.</w:t>
      </w:r>
    </w:p>
    <w:p w:rsidR="00BB77A1" w:rsidRPr="00BB77A1" w:rsidRDefault="00BB77A1" w:rsidP="004C5D7E">
      <w:pPr>
        <w:pStyle w:val="22"/>
        <w:ind w:left="-851"/>
        <w:jc w:val="both"/>
        <w:rPr>
          <w:rFonts w:ascii="Times New Roman" w:hAnsi="Times New Roman"/>
          <w:szCs w:val="24"/>
        </w:rPr>
      </w:pPr>
      <w:bookmarkStart w:id="9" w:name="_Toc525799535"/>
      <w:r w:rsidRPr="00BB77A1">
        <w:rPr>
          <w:rFonts w:ascii="Times New Roman" w:hAnsi="Times New Roman"/>
          <w:i w:val="0"/>
          <w:szCs w:val="24"/>
        </w:rPr>
        <w:t>Увеличение уставного капитала</w:t>
      </w:r>
      <w:bookmarkEnd w:id="9"/>
    </w:p>
    <w:p w:rsidR="00BB77A1" w:rsidRPr="00BB77A1"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t>7.</w:t>
      </w:r>
      <w:r w:rsidR="00281B49">
        <w:rPr>
          <w:rFonts w:ascii="Times New Roman" w:hAnsi="Times New Roman"/>
          <w:sz w:val="24"/>
          <w:szCs w:val="24"/>
        </w:rPr>
        <w:t>6</w:t>
      </w:r>
      <w:r w:rsidRPr="00BB77A1">
        <w:rPr>
          <w:rFonts w:ascii="Times New Roman" w:hAnsi="Times New Roman"/>
          <w:sz w:val="24"/>
          <w:szCs w:val="24"/>
        </w:rPr>
        <w:t>. Уставный капитал общества может быть увеличен путем увеличения номинальной стоимости акций или размещения дополнительных акций.</w:t>
      </w:r>
    </w:p>
    <w:p w:rsidR="00BB77A1" w:rsidRPr="00BB77A1"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lastRenderedPageBreak/>
        <w:t>7.</w:t>
      </w:r>
      <w:r w:rsidR="00281B49">
        <w:rPr>
          <w:rFonts w:ascii="Times New Roman" w:hAnsi="Times New Roman"/>
          <w:sz w:val="24"/>
          <w:szCs w:val="24"/>
        </w:rPr>
        <w:t>7</w:t>
      </w:r>
      <w:r w:rsidRPr="00BB77A1">
        <w:rPr>
          <w:rFonts w:ascii="Times New Roman" w:hAnsi="Times New Roman"/>
          <w:sz w:val="24"/>
          <w:szCs w:val="24"/>
        </w:rPr>
        <w:t>. Решение об увеличении уставного капитала общества путем увеличения номинальной стоимости акций принимается общим собранием акционеров.</w:t>
      </w:r>
    </w:p>
    <w:p w:rsidR="00BB77A1" w:rsidRPr="00BB77A1"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t>7.</w:t>
      </w:r>
      <w:r w:rsidR="00281B49">
        <w:rPr>
          <w:rFonts w:ascii="Times New Roman" w:hAnsi="Times New Roman"/>
          <w:sz w:val="24"/>
          <w:szCs w:val="24"/>
        </w:rPr>
        <w:t>8</w:t>
      </w:r>
      <w:r w:rsidRPr="00BB77A1">
        <w:rPr>
          <w:rFonts w:ascii="Times New Roman" w:hAnsi="Times New Roman"/>
          <w:sz w:val="24"/>
          <w:szCs w:val="24"/>
        </w:rPr>
        <w:t>. Решение об увеличении уставного капитала общества путем размещения дополнительных акций принимается советом директоров, кроме случаев, когда в соответствии с федеральным законом данное решение может быть принято только общим собранием акционеров.</w:t>
      </w:r>
    </w:p>
    <w:p w:rsidR="00BB77A1" w:rsidRPr="00BB77A1" w:rsidRDefault="00BB77A1" w:rsidP="004C5D7E">
      <w:pPr>
        <w:pStyle w:val="a8"/>
        <w:ind w:left="-851" w:right="-99"/>
        <w:jc w:val="both"/>
        <w:rPr>
          <w:rFonts w:ascii="Times New Roman" w:hAnsi="Times New Roman"/>
          <w:sz w:val="24"/>
          <w:szCs w:val="24"/>
        </w:rPr>
      </w:pPr>
      <w:r w:rsidRPr="00BB77A1">
        <w:rPr>
          <w:rFonts w:ascii="Times New Roman" w:hAnsi="Times New Roman"/>
          <w:sz w:val="24"/>
          <w:szCs w:val="24"/>
        </w:rPr>
        <w:t>Решение совета директоров общества об увеличении уставного капитала путем размещения дополнительных акций принимается единогласно всеми членами совета директоров общества, при этом не учитываются голоса выбывших членов совета директоров общества.</w:t>
      </w:r>
    </w:p>
    <w:p w:rsidR="00BB77A1" w:rsidRPr="00BB77A1" w:rsidRDefault="00BB77A1" w:rsidP="004C5D7E">
      <w:pPr>
        <w:pStyle w:val="a8"/>
        <w:ind w:left="-851" w:right="-99"/>
        <w:jc w:val="both"/>
        <w:rPr>
          <w:rFonts w:ascii="Times New Roman" w:hAnsi="Times New Roman"/>
          <w:sz w:val="24"/>
          <w:szCs w:val="24"/>
        </w:rPr>
      </w:pPr>
      <w:r w:rsidRPr="00BB77A1">
        <w:rPr>
          <w:rFonts w:ascii="Times New Roman" w:hAnsi="Times New Roman"/>
          <w:sz w:val="24"/>
          <w:szCs w:val="24"/>
        </w:rPr>
        <w:t>В случае если единогласия совета директоров по вопросу увеличения уставного капитала общества путем размещения дополнительных акций не достигнуто, то по решению совета директоров общества вопрос об увеличении уставного капитала путем размещения дополнительных акций может быть вынесен на решение общего собрания акционеров.</w:t>
      </w:r>
    </w:p>
    <w:p w:rsidR="00BB77A1" w:rsidRPr="00BB77A1"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t>7</w:t>
      </w:r>
      <w:r w:rsidRPr="00281B49">
        <w:rPr>
          <w:rFonts w:ascii="Times New Roman" w:hAnsi="Times New Roman"/>
          <w:sz w:val="24"/>
          <w:szCs w:val="24"/>
        </w:rPr>
        <w:t>.</w:t>
      </w:r>
      <w:r w:rsidR="00281B49" w:rsidRPr="00281B49">
        <w:rPr>
          <w:rFonts w:ascii="Times New Roman" w:hAnsi="Times New Roman"/>
          <w:sz w:val="24"/>
          <w:szCs w:val="24"/>
        </w:rPr>
        <w:t>9</w:t>
      </w:r>
      <w:r w:rsidR="00281B49">
        <w:rPr>
          <w:rFonts w:ascii="Times New Roman" w:hAnsi="Times New Roman"/>
          <w:sz w:val="24"/>
          <w:szCs w:val="24"/>
        </w:rPr>
        <w:t>.</w:t>
      </w:r>
      <w:r w:rsidRPr="00BB77A1">
        <w:rPr>
          <w:rFonts w:ascii="Times New Roman" w:hAnsi="Times New Roman"/>
          <w:sz w:val="24"/>
          <w:szCs w:val="24"/>
        </w:rPr>
        <w:t>При увеличении уставного капитала общество обязано руководствоваться ограничениями, установленными федеральными законами.</w:t>
      </w:r>
    </w:p>
    <w:p w:rsidR="00BB77A1" w:rsidRPr="00BB77A1" w:rsidRDefault="00BB77A1" w:rsidP="004C5D7E">
      <w:pPr>
        <w:pStyle w:val="22"/>
        <w:ind w:left="-851"/>
        <w:jc w:val="both"/>
        <w:rPr>
          <w:rFonts w:ascii="Times New Roman" w:hAnsi="Times New Roman"/>
          <w:szCs w:val="24"/>
        </w:rPr>
      </w:pPr>
      <w:bookmarkStart w:id="10" w:name="_Toc525799536"/>
      <w:r w:rsidRPr="00BB77A1">
        <w:rPr>
          <w:rFonts w:ascii="Times New Roman" w:hAnsi="Times New Roman"/>
          <w:i w:val="0"/>
          <w:szCs w:val="24"/>
        </w:rPr>
        <w:t>Уменьшение уставного капитала</w:t>
      </w:r>
      <w:bookmarkEnd w:id="10"/>
    </w:p>
    <w:p w:rsidR="00B5029F"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t>7.</w:t>
      </w:r>
      <w:r w:rsidR="00F163CF">
        <w:rPr>
          <w:rFonts w:ascii="Times New Roman" w:hAnsi="Times New Roman"/>
          <w:sz w:val="24"/>
          <w:szCs w:val="24"/>
        </w:rPr>
        <w:t>1</w:t>
      </w:r>
      <w:r w:rsidR="00281B49">
        <w:rPr>
          <w:rFonts w:ascii="Times New Roman" w:hAnsi="Times New Roman"/>
          <w:sz w:val="24"/>
          <w:szCs w:val="24"/>
        </w:rPr>
        <w:t>0</w:t>
      </w:r>
      <w:r w:rsidRPr="00BB77A1">
        <w:rPr>
          <w:rFonts w:ascii="Times New Roman" w:hAnsi="Times New Roman"/>
          <w:sz w:val="24"/>
          <w:szCs w:val="24"/>
        </w:rPr>
        <w:t xml:space="preserve">. </w:t>
      </w:r>
      <w:r w:rsidR="00B5029F" w:rsidRPr="00B5029F">
        <w:rPr>
          <w:rFonts w:ascii="Times New Roman" w:hAnsi="Times New Roman"/>
          <w:sz w:val="24"/>
          <w:szCs w:val="24"/>
        </w:rP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w:t>
      </w:r>
      <w:r w:rsidR="00B5029F">
        <w:rPr>
          <w:rFonts w:ascii="Times New Roman" w:hAnsi="Times New Roman"/>
          <w:sz w:val="24"/>
          <w:szCs w:val="24"/>
        </w:rPr>
        <w:t>.</w:t>
      </w:r>
    </w:p>
    <w:p w:rsidR="00BB77A1" w:rsidRPr="00BB77A1" w:rsidRDefault="00BB77A1" w:rsidP="004C5D7E">
      <w:pPr>
        <w:pStyle w:val="a8"/>
        <w:ind w:left="-851" w:right="-99" w:firstLine="851"/>
        <w:jc w:val="both"/>
        <w:rPr>
          <w:rFonts w:ascii="Times New Roman" w:hAnsi="Times New Roman"/>
          <w:b/>
          <w:sz w:val="24"/>
          <w:szCs w:val="24"/>
        </w:rPr>
      </w:pPr>
      <w:r w:rsidRPr="00BB77A1">
        <w:rPr>
          <w:rFonts w:ascii="Times New Roman" w:hAnsi="Times New Roman"/>
          <w:sz w:val="24"/>
          <w:szCs w:val="24"/>
        </w:rPr>
        <w:t>7.</w:t>
      </w:r>
      <w:r w:rsidR="00F163CF">
        <w:rPr>
          <w:rFonts w:ascii="Times New Roman" w:hAnsi="Times New Roman"/>
          <w:sz w:val="24"/>
          <w:szCs w:val="24"/>
        </w:rPr>
        <w:t>1</w:t>
      </w:r>
      <w:r w:rsidR="00281B49">
        <w:rPr>
          <w:rFonts w:ascii="Times New Roman" w:hAnsi="Times New Roman"/>
          <w:sz w:val="24"/>
          <w:szCs w:val="24"/>
        </w:rPr>
        <w:t>1</w:t>
      </w:r>
      <w:r w:rsidRPr="00BB77A1">
        <w:rPr>
          <w:rFonts w:ascii="Times New Roman" w:hAnsi="Times New Roman"/>
          <w:sz w:val="24"/>
          <w:szCs w:val="24"/>
        </w:rPr>
        <w:t>. Уставный капитал может быть уменьшен путем приобретения части акций общества по решению общего собрания акционеров с целью их погашения.</w:t>
      </w:r>
    </w:p>
    <w:p w:rsidR="00BB77A1" w:rsidRPr="00BB77A1"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t>7.</w:t>
      </w:r>
      <w:r w:rsidR="00F163CF">
        <w:rPr>
          <w:rFonts w:ascii="Times New Roman" w:hAnsi="Times New Roman"/>
          <w:sz w:val="24"/>
          <w:szCs w:val="24"/>
        </w:rPr>
        <w:t>1</w:t>
      </w:r>
      <w:r w:rsidR="00281B49">
        <w:rPr>
          <w:rFonts w:ascii="Times New Roman" w:hAnsi="Times New Roman"/>
          <w:sz w:val="24"/>
          <w:szCs w:val="24"/>
        </w:rPr>
        <w:t>2</w:t>
      </w:r>
      <w:r w:rsidRPr="00BB77A1">
        <w:rPr>
          <w:rFonts w:ascii="Times New Roman" w:hAnsi="Times New Roman"/>
          <w:sz w:val="24"/>
          <w:szCs w:val="24"/>
        </w:rPr>
        <w:t>. Уставный капитал может быть уменьшен на основании решения общего собрания об уменьшении уставного капитала путем погашения акций, поступивших в распоряжение общества в следующих случаях:</w:t>
      </w:r>
    </w:p>
    <w:p w:rsidR="00BB77A1" w:rsidRPr="00BB77A1" w:rsidRDefault="00BB77A1" w:rsidP="004C5D7E">
      <w:pPr>
        <w:pStyle w:val="a8"/>
        <w:tabs>
          <w:tab w:val="left" w:pos="720"/>
        </w:tabs>
        <w:ind w:left="-851" w:right="-99"/>
        <w:jc w:val="both"/>
        <w:rPr>
          <w:rFonts w:ascii="Times New Roman" w:hAnsi="Times New Roman"/>
          <w:sz w:val="24"/>
          <w:szCs w:val="24"/>
        </w:rPr>
      </w:pPr>
      <w:r w:rsidRPr="00BB77A1">
        <w:rPr>
          <w:rFonts w:ascii="Times New Roman" w:hAnsi="Times New Roman"/>
          <w:sz w:val="24"/>
          <w:szCs w:val="24"/>
        </w:rPr>
        <w:t>—</w:t>
      </w:r>
      <w:r w:rsidRPr="00BB77A1">
        <w:rPr>
          <w:rFonts w:ascii="Times New Roman" w:hAnsi="Times New Roman"/>
          <w:sz w:val="24"/>
          <w:szCs w:val="24"/>
        </w:rPr>
        <w:tab/>
        <w:t>если акции, право собственности на которые перешло к обществу вследствие их неполной оплаты учредителем в установленный срок, не были реализованы в течение одного года с даты их приобретения обществом;</w:t>
      </w:r>
    </w:p>
    <w:p w:rsidR="00BB77A1" w:rsidRPr="00BB77A1" w:rsidRDefault="00BB77A1" w:rsidP="004C5D7E">
      <w:pPr>
        <w:pStyle w:val="a8"/>
        <w:tabs>
          <w:tab w:val="left" w:pos="720"/>
        </w:tabs>
        <w:ind w:left="-851" w:right="-99"/>
        <w:jc w:val="both"/>
        <w:rPr>
          <w:rFonts w:ascii="Times New Roman" w:hAnsi="Times New Roman"/>
          <w:sz w:val="24"/>
          <w:szCs w:val="24"/>
        </w:rPr>
      </w:pPr>
      <w:r w:rsidRPr="00BB77A1">
        <w:rPr>
          <w:rFonts w:ascii="Times New Roman" w:hAnsi="Times New Roman"/>
          <w:sz w:val="24"/>
          <w:szCs w:val="24"/>
        </w:rPr>
        <w:t>—</w:t>
      </w:r>
      <w:r w:rsidRPr="00BB77A1">
        <w:rPr>
          <w:rFonts w:ascii="Times New Roman" w:hAnsi="Times New Roman"/>
          <w:sz w:val="24"/>
          <w:szCs w:val="24"/>
        </w:rPr>
        <w:tab/>
        <w:t>если выкупленные обществом по требованию акционеров акции не были реализованы в течение одного года с даты их выкупа (кроме случая выкупа акций при принятии решения о реорганизации общества);</w:t>
      </w:r>
    </w:p>
    <w:p w:rsidR="00BB77A1" w:rsidRPr="00BB77A1" w:rsidRDefault="00BB77A1" w:rsidP="004C5D7E">
      <w:pPr>
        <w:pStyle w:val="a8"/>
        <w:tabs>
          <w:tab w:val="left" w:pos="720"/>
        </w:tabs>
        <w:ind w:left="-851" w:right="-99"/>
        <w:jc w:val="both"/>
        <w:rPr>
          <w:rFonts w:ascii="Times New Roman" w:hAnsi="Times New Roman"/>
          <w:sz w:val="24"/>
          <w:szCs w:val="24"/>
        </w:rPr>
      </w:pPr>
      <w:r w:rsidRPr="00BB77A1">
        <w:rPr>
          <w:rFonts w:ascii="Times New Roman" w:hAnsi="Times New Roman"/>
          <w:sz w:val="24"/>
          <w:szCs w:val="24"/>
        </w:rPr>
        <w:t>—</w:t>
      </w:r>
      <w:r w:rsidRPr="00BB77A1">
        <w:rPr>
          <w:rFonts w:ascii="Times New Roman" w:hAnsi="Times New Roman"/>
          <w:sz w:val="24"/>
          <w:szCs w:val="24"/>
        </w:rPr>
        <w:tab/>
        <w:t>если акции, приобретенные обществом в соответствии с п. 2 ст. 72 Федерального закона «Об акционерных обществах», не были реализованы в течение одного года с даты их приобретения.</w:t>
      </w:r>
    </w:p>
    <w:p w:rsidR="00BB77A1" w:rsidRPr="00BB77A1"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t>7.1</w:t>
      </w:r>
      <w:r w:rsidR="00281B49">
        <w:rPr>
          <w:rFonts w:ascii="Times New Roman" w:hAnsi="Times New Roman"/>
          <w:sz w:val="24"/>
          <w:szCs w:val="24"/>
        </w:rPr>
        <w:t>3</w:t>
      </w:r>
      <w:r w:rsidRPr="00BB77A1">
        <w:rPr>
          <w:rFonts w:ascii="Times New Roman" w:hAnsi="Times New Roman"/>
          <w:sz w:val="24"/>
          <w:szCs w:val="24"/>
        </w:rPr>
        <w:t>.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общества оказывается меньше его уставного капитала, общество обязано объявить об уменьшении уставного капитала до величины, не превышающей стоимости его чистых активов.</w:t>
      </w:r>
    </w:p>
    <w:p w:rsidR="00BB77A1" w:rsidRPr="00BB77A1"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t>В этом случае уменьшение уставного капитала общества осуществляется путем уменьшения номинальной стоимости акций.</w:t>
      </w:r>
    </w:p>
    <w:p w:rsidR="00B5029F" w:rsidRPr="00B5029F"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t>7.1</w:t>
      </w:r>
      <w:r w:rsidR="00281B49">
        <w:rPr>
          <w:rFonts w:ascii="Times New Roman" w:hAnsi="Times New Roman"/>
          <w:sz w:val="24"/>
          <w:szCs w:val="24"/>
        </w:rPr>
        <w:t>4</w:t>
      </w:r>
      <w:r w:rsidRPr="00BB77A1">
        <w:rPr>
          <w:rFonts w:ascii="Times New Roman" w:hAnsi="Times New Roman"/>
          <w:sz w:val="24"/>
          <w:szCs w:val="24"/>
        </w:rPr>
        <w:t xml:space="preserve">. </w:t>
      </w:r>
      <w:r w:rsidR="00B5029F" w:rsidRPr="00B5029F">
        <w:rPr>
          <w:rFonts w:ascii="Times New Roman" w:hAnsi="Times New Roman"/>
          <w:sz w:val="24"/>
          <w:szCs w:val="24"/>
        </w:rPr>
        <w:t>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
    <w:p w:rsidR="00B5029F" w:rsidRPr="00B5029F" w:rsidRDefault="00F163CF" w:rsidP="004C5D7E">
      <w:pPr>
        <w:pStyle w:val="a8"/>
        <w:ind w:left="-851" w:right="-99" w:firstLine="851"/>
        <w:jc w:val="both"/>
        <w:rPr>
          <w:rFonts w:ascii="Times New Roman" w:hAnsi="Times New Roman"/>
          <w:sz w:val="24"/>
          <w:szCs w:val="24"/>
        </w:rPr>
      </w:pPr>
      <w:r>
        <w:rPr>
          <w:rFonts w:ascii="Times New Roman" w:hAnsi="Times New Roman"/>
          <w:sz w:val="24"/>
          <w:szCs w:val="24"/>
        </w:rPr>
        <w:t>7.1</w:t>
      </w:r>
      <w:r w:rsidR="00281B49">
        <w:rPr>
          <w:rFonts w:ascii="Times New Roman" w:hAnsi="Times New Roman"/>
          <w:sz w:val="24"/>
          <w:szCs w:val="24"/>
        </w:rPr>
        <w:t>5</w:t>
      </w:r>
      <w:r>
        <w:rPr>
          <w:rFonts w:ascii="Times New Roman" w:hAnsi="Times New Roman"/>
          <w:sz w:val="24"/>
          <w:szCs w:val="24"/>
        </w:rPr>
        <w:t>.</w:t>
      </w:r>
      <w:r w:rsidR="00B5029F" w:rsidRPr="00B5029F">
        <w:rPr>
          <w:rFonts w:ascii="Times New Roman" w:hAnsi="Times New Roman"/>
          <w:sz w:val="24"/>
          <w:szCs w:val="24"/>
        </w:rPr>
        <w:t xml:space="preserve"> В уведомлении об уменьшении уставного капитала общества указываются:</w:t>
      </w:r>
    </w:p>
    <w:p w:rsidR="00B5029F" w:rsidRPr="00B5029F" w:rsidRDefault="00B5029F" w:rsidP="004C5D7E">
      <w:pPr>
        <w:pStyle w:val="a8"/>
        <w:ind w:left="-851" w:right="-99"/>
        <w:jc w:val="both"/>
        <w:rPr>
          <w:rFonts w:ascii="Times New Roman" w:hAnsi="Times New Roman"/>
          <w:sz w:val="24"/>
          <w:szCs w:val="24"/>
        </w:rPr>
      </w:pPr>
      <w:r w:rsidRPr="00B5029F">
        <w:rPr>
          <w:rFonts w:ascii="Times New Roman" w:hAnsi="Times New Roman"/>
          <w:sz w:val="24"/>
          <w:szCs w:val="24"/>
        </w:rPr>
        <w:t>1) полное и сокращенное наименование общества, сведения о месте нахождения общества;</w:t>
      </w:r>
    </w:p>
    <w:p w:rsidR="00B5029F" w:rsidRPr="00B5029F" w:rsidRDefault="00B5029F" w:rsidP="004C5D7E">
      <w:pPr>
        <w:pStyle w:val="a8"/>
        <w:ind w:left="-851" w:right="-99"/>
        <w:jc w:val="both"/>
        <w:rPr>
          <w:rFonts w:ascii="Times New Roman" w:hAnsi="Times New Roman"/>
          <w:sz w:val="24"/>
          <w:szCs w:val="24"/>
        </w:rPr>
      </w:pPr>
      <w:r w:rsidRPr="00B5029F">
        <w:rPr>
          <w:rFonts w:ascii="Times New Roman" w:hAnsi="Times New Roman"/>
          <w:sz w:val="24"/>
          <w:szCs w:val="24"/>
        </w:rPr>
        <w:t>2) размер уставного капитала общества и величина, на которую он уменьшается;</w:t>
      </w:r>
    </w:p>
    <w:p w:rsidR="00B5029F" w:rsidRPr="00B5029F" w:rsidRDefault="00B5029F" w:rsidP="004C5D7E">
      <w:pPr>
        <w:pStyle w:val="a8"/>
        <w:ind w:left="-851" w:right="-99"/>
        <w:jc w:val="both"/>
        <w:rPr>
          <w:rFonts w:ascii="Times New Roman" w:hAnsi="Times New Roman"/>
          <w:sz w:val="24"/>
          <w:szCs w:val="24"/>
        </w:rPr>
      </w:pPr>
      <w:r w:rsidRPr="00B5029F">
        <w:rPr>
          <w:rFonts w:ascii="Times New Roman" w:hAnsi="Times New Roman"/>
          <w:sz w:val="24"/>
          <w:szCs w:val="24"/>
        </w:rPr>
        <w:t>3) способ, порядок и условия уменьшения уставного капитала общества;</w:t>
      </w:r>
    </w:p>
    <w:p w:rsidR="00B5029F" w:rsidRPr="00B5029F" w:rsidRDefault="00B5029F" w:rsidP="004C5D7E">
      <w:pPr>
        <w:pStyle w:val="a8"/>
        <w:ind w:left="-851" w:right="-99"/>
        <w:jc w:val="both"/>
        <w:rPr>
          <w:rFonts w:ascii="Times New Roman" w:hAnsi="Times New Roman"/>
          <w:sz w:val="24"/>
          <w:szCs w:val="24"/>
        </w:rPr>
      </w:pPr>
      <w:r w:rsidRPr="00B5029F">
        <w:rPr>
          <w:rFonts w:ascii="Times New Roman" w:hAnsi="Times New Roman"/>
          <w:sz w:val="24"/>
          <w:szCs w:val="24"/>
        </w:rPr>
        <w:t>4) описание порядка и условий заявления кредиторами общества требований, предусмотренных пунктом 3 статьи</w:t>
      </w:r>
      <w:r>
        <w:rPr>
          <w:rFonts w:ascii="Times New Roman" w:hAnsi="Times New Roman"/>
          <w:sz w:val="24"/>
          <w:szCs w:val="24"/>
        </w:rPr>
        <w:t xml:space="preserve"> 30 </w:t>
      </w:r>
      <w:r w:rsidRPr="00B5029F">
        <w:rPr>
          <w:rFonts w:ascii="Times New Roman" w:hAnsi="Times New Roman"/>
          <w:sz w:val="24"/>
          <w:szCs w:val="24"/>
        </w:rPr>
        <w:t>Федерального закона «Об акционерных обществах»,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B5029F" w:rsidRDefault="00F163CF" w:rsidP="004C5D7E">
      <w:pPr>
        <w:pStyle w:val="a8"/>
        <w:ind w:left="-851" w:right="-99" w:firstLine="851"/>
        <w:jc w:val="both"/>
        <w:rPr>
          <w:rFonts w:ascii="Times New Roman" w:hAnsi="Times New Roman"/>
          <w:sz w:val="24"/>
          <w:szCs w:val="24"/>
        </w:rPr>
      </w:pPr>
      <w:r>
        <w:rPr>
          <w:rFonts w:ascii="Times New Roman" w:hAnsi="Times New Roman"/>
          <w:sz w:val="24"/>
          <w:szCs w:val="24"/>
        </w:rPr>
        <w:t>7.1</w:t>
      </w:r>
      <w:r w:rsidR="00281B49">
        <w:rPr>
          <w:rFonts w:ascii="Times New Roman" w:hAnsi="Times New Roman"/>
          <w:sz w:val="24"/>
          <w:szCs w:val="24"/>
        </w:rPr>
        <w:t>6</w:t>
      </w:r>
      <w:r>
        <w:rPr>
          <w:rFonts w:ascii="Times New Roman" w:hAnsi="Times New Roman"/>
          <w:sz w:val="24"/>
          <w:szCs w:val="24"/>
        </w:rPr>
        <w:t>.</w:t>
      </w:r>
      <w:r w:rsidR="00B5029F" w:rsidRPr="00B5029F">
        <w:rPr>
          <w:rFonts w:ascii="Times New Roman" w:hAnsi="Times New Roman"/>
          <w:sz w:val="24"/>
          <w:szCs w:val="24"/>
        </w:rPr>
        <w:t xml:space="preserve">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w:t>
      </w:r>
      <w:r w:rsidR="00B5029F" w:rsidRPr="00B5029F">
        <w:rPr>
          <w:rFonts w:ascii="Times New Roman" w:hAnsi="Times New Roman"/>
          <w:sz w:val="24"/>
          <w:szCs w:val="24"/>
        </w:rPr>
        <w:lastRenderedPageBreak/>
        <w:t>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BB77A1" w:rsidRPr="00BB77A1" w:rsidRDefault="00BB77A1" w:rsidP="004C5D7E">
      <w:pPr>
        <w:pStyle w:val="a8"/>
        <w:ind w:left="-851" w:right="-99" w:firstLine="851"/>
        <w:jc w:val="both"/>
        <w:rPr>
          <w:rFonts w:ascii="Times New Roman" w:hAnsi="Times New Roman"/>
          <w:sz w:val="24"/>
          <w:szCs w:val="24"/>
        </w:rPr>
      </w:pPr>
      <w:r w:rsidRPr="00BB77A1">
        <w:rPr>
          <w:rFonts w:ascii="Times New Roman" w:hAnsi="Times New Roman"/>
          <w:sz w:val="24"/>
          <w:szCs w:val="24"/>
        </w:rPr>
        <w:t>7.</w:t>
      </w:r>
      <w:r w:rsidR="00281B49">
        <w:rPr>
          <w:rFonts w:ascii="Times New Roman" w:hAnsi="Times New Roman"/>
          <w:sz w:val="24"/>
          <w:szCs w:val="24"/>
        </w:rPr>
        <w:t>17</w:t>
      </w:r>
      <w:r w:rsidRPr="00BB77A1">
        <w:rPr>
          <w:rFonts w:ascii="Times New Roman" w:hAnsi="Times New Roman"/>
          <w:sz w:val="24"/>
          <w:szCs w:val="24"/>
        </w:rPr>
        <w:t>. При уменьшении уставного капитала общество обязано руководствоваться ограничениями, установленными федеральными законами.</w:t>
      </w:r>
    </w:p>
    <w:p w:rsidR="00BB77A1" w:rsidRPr="00A172F4" w:rsidRDefault="00BB77A1" w:rsidP="004C5D7E">
      <w:pPr>
        <w:pStyle w:val="22"/>
        <w:ind w:left="-851"/>
        <w:jc w:val="both"/>
        <w:rPr>
          <w:rFonts w:ascii="Times New Roman" w:hAnsi="Times New Roman"/>
          <w:color w:val="000000" w:themeColor="text1"/>
          <w:szCs w:val="24"/>
        </w:rPr>
      </w:pPr>
      <w:bookmarkStart w:id="11" w:name="_Toc525799537"/>
      <w:r w:rsidRPr="00A172F4">
        <w:rPr>
          <w:rFonts w:ascii="Times New Roman" w:hAnsi="Times New Roman"/>
          <w:i w:val="0"/>
          <w:color w:val="000000" w:themeColor="text1"/>
          <w:szCs w:val="24"/>
        </w:rPr>
        <w:t>Чистые активы</w:t>
      </w:r>
      <w:bookmarkEnd w:id="11"/>
    </w:p>
    <w:p w:rsidR="00F834CE" w:rsidRPr="00A172F4" w:rsidRDefault="00F163CF" w:rsidP="004C5D7E">
      <w:pPr>
        <w:ind w:left="-851" w:right="-99" w:firstLine="851"/>
        <w:jc w:val="both"/>
        <w:rPr>
          <w:color w:val="000000" w:themeColor="text1"/>
          <w:sz w:val="24"/>
          <w:szCs w:val="24"/>
        </w:rPr>
      </w:pPr>
      <w:r>
        <w:rPr>
          <w:color w:val="000000" w:themeColor="text1"/>
          <w:sz w:val="24"/>
          <w:szCs w:val="24"/>
        </w:rPr>
        <w:t>7.</w:t>
      </w:r>
      <w:r w:rsidR="00281B49">
        <w:rPr>
          <w:color w:val="000000" w:themeColor="text1"/>
          <w:sz w:val="24"/>
          <w:szCs w:val="24"/>
        </w:rPr>
        <w:t>18</w:t>
      </w:r>
      <w:r w:rsidR="00BB77A1" w:rsidRPr="00A172F4">
        <w:rPr>
          <w:color w:val="000000" w:themeColor="text1"/>
          <w:sz w:val="24"/>
          <w:szCs w:val="24"/>
        </w:rPr>
        <w:t xml:space="preserve">. </w:t>
      </w:r>
      <w:r w:rsidR="00F834CE" w:rsidRPr="00A172F4">
        <w:rPr>
          <w:color w:val="000000" w:themeColor="text1"/>
          <w:sz w:val="24"/>
          <w:szCs w:val="24"/>
        </w:rPr>
        <w:t>Если по окончании второго финансового года или каждого последующего финансового года</w:t>
      </w:r>
      <w:r w:rsidR="003047FC" w:rsidRPr="00A172F4">
        <w:rPr>
          <w:color w:val="000000" w:themeColor="text1"/>
          <w:sz w:val="24"/>
          <w:szCs w:val="24"/>
        </w:rPr>
        <w:t xml:space="preserve"> </w:t>
      </w:r>
      <w:r w:rsidR="00F834CE" w:rsidRPr="00A172F4">
        <w:rPr>
          <w:color w:val="000000" w:themeColor="text1"/>
          <w:sz w:val="24"/>
          <w:szCs w:val="24"/>
        </w:rPr>
        <w:t>стоимость чистых активов Общества окажется меньше его уставного капитала, Совет директоров</w:t>
      </w:r>
      <w:r w:rsidR="003047FC" w:rsidRPr="00A172F4">
        <w:rPr>
          <w:color w:val="000000" w:themeColor="text1"/>
          <w:sz w:val="24"/>
          <w:szCs w:val="24"/>
        </w:rPr>
        <w:t xml:space="preserve"> </w:t>
      </w:r>
      <w:r w:rsidR="00F834CE" w:rsidRPr="00A172F4">
        <w:rPr>
          <w:color w:val="000000" w:themeColor="text1"/>
          <w:sz w:val="24"/>
          <w:szCs w:val="24"/>
        </w:rPr>
        <w:t>Общества при подготовке к годовому общему собранию акционеров обязан включить в состав годового</w:t>
      </w:r>
      <w:r w:rsidR="003047FC" w:rsidRPr="00A172F4">
        <w:rPr>
          <w:color w:val="000000" w:themeColor="text1"/>
          <w:sz w:val="24"/>
          <w:szCs w:val="24"/>
        </w:rPr>
        <w:t xml:space="preserve"> </w:t>
      </w:r>
      <w:r w:rsidR="00F834CE" w:rsidRPr="00A172F4">
        <w:rPr>
          <w:color w:val="000000" w:themeColor="text1"/>
          <w:sz w:val="24"/>
          <w:szCs w:val="24"/>
        </w:rPr>
        <w:t>отчета Общества раздел о состоянии его чистых активов. Раздел о состоянии чистых активов Общества</w:t>
      </w:r>
      <w:r w:rsidR="003047FC" w:rsidRPr="00A172F4">
        <w:rPr>
          <w:color w:val="000000" w:themeColor="text1"/>
          <w:sz w:val="24"/>
          <w:szCs w:val="24"/>
        </w:rPr>
        <w:t xml:space="preserve"> </w:t>
      </w:r>
      <w:r w:rsidR="00F834CE" w:rsidRPr="00A172F4">
        <w:rPr>
          <w:color w:val="000000" w:themeColor="text1"/>
          <w:sz w:val="24"/>
          <w:szCs w:val="24"/>
        </w:rPr>
        <w:t xml:space="preserve">должен содержать данные, предусмотренные ст. 35 </w:t>
      </w:r>
      <w:r w:rsidR="003047FC" w:rsidRPr="00A172F4">
        <w:rPr>
          <w:color w:val="000000" w:themeColor="text1"/>
          <w:sz w:val="24"/>
          <w:szCs w:val="24"/>
        </w:rPr>
        <w:t>ФЗ «Об акционерных обществах»</w:t>
      </w:r>
      <w:r w:rsidR="00F834CE" w:rsidRPr="00A172F4">
        <w:rPr>
          <w:color w:val="000000" w:themeColor="text1"/>
          <w:sz w:val="24"/>
          <w:szCs w:val="24"/>
        </w:rPr>
        <w:t>.</w:t>
      </w:r>
    </w:p>
    <w:p w:rsidR="003047FC" w:rsidRPr="00837A68" w:rsidRDefault="00F163CF" w:rsidP="004C5D7E">
      <w:pPr>
        <w:ind w:left="-851" w:right="-99" w:firstLine="851"/>
        <w:jc w:val="both"/>
        <w:rPr>
          <w:sz w:val="24"/>
          <w:szCs w:val="24"/>
        </w:rPr>
      </w:pPr>
      <w:r>
        <w:rPr>
          <w:sz w:val="24"/>
          <w:szCs w:val="24"/>
        </w:rPr>
        <w:t>7.</w:t>
      </w:r>
      <w:r w:rsidR="00281B49">
        <w:rPr>
          <w:sz w:val="24"/>
          <w:szCs w:val="24"/>
        </w:rPr>
        <w:t>19</w:t>
      </w:r>
      <w:r w:rsidR="003047FC" w:rsidRPr="00837A68">
        <w:rPr>
          <w:sz w:val="24"/>
          <w:szCs w:val="24"/>
        </w:rPr>
        <w:t>.</w:t>
      </w:r>
      <w:r w:rsidR="00F834CE" w:rsidRPr="00837A68">
        <w:rPr>
          <w:sz w:val="24"/>
          <w:szCs w:val="24"/>
        </w:rPr>
        <w:t>Если по окончании второго или каждого последующего финансового года стоимость чистых</w:t>
      </w:r>
      <w:r w:rsidR="003047FC" w:rsidRPr="00837A68">
        <w:rPr>
          <w:sz w:val="24"/>
          <w:szCs w:val="24"/>
        </w:rPr>
        <w:t xml:space="preserve"> </w:t>
      </w:r>
      <w:r w:rsidR="00F834CE" w:rsidRPr="00837A68">
        <w:rPr>
          <w:sz w:val="24"/>
          <w:szCs w:val="24"/>
        </w:rPr>
        <w:t>активов Общества окажется меньше его уставного капитала, Общество в порядке и в срок, которые</w:t>
      </w:r>
      <w:r w:rsidR="003047FC" w:rsidRPr="00837A68">
        <w:rPr>
          <w:sz w:val="24"/>
          <w:szCs w:val="24"/>
        </w:rPr>
        <w:t xml:space="preserve"> </w:t>
      </w:r>
      <w:r w:rsidR="00A172F4" w:rsidRPr="00837A68">
        <w:rPr>
          <w:sz w:val="24"/>
          <w:szCs w:val="24"/>
        </w:rPr>
        <w:t xml:space="preserve">предусмотрены </w:t>
      </w:r>
      <w:r w:rsidR="00BC4797" w:rsidRPr="00BC4797">
        <w:rPr>
          <w:sz w:val="24"/>
          <w:szCs w:val="24"/>
        </w:rPr>
        <w:t>Федеральн</w:t>
      </w:r>
      <w:r w:rsidR="00BC4797">
        <w:rPr>
          <w:sz w:val="24"/>
          <w:szCs w:val="24"/>
        </w:rPr>
        <w:t xml:space="preserve">ым </w:t>
      </w:r>
      <w:r w:rsidR="00BC4797" w:rsidRPr="00BC4797">
        <w:rPr>
          <w:sz w:val="24"/>
          <w:szCs w:val="24"/>
        </w:rPr>
        <w:t>закон</w:t>
      </w:r>
      <w:r w:rsidR="00BC4797">
        <w:rPr>
          <w:sz w:val="24"/>
          <w:szCs w:val="24"/>
        </w:rPr>
        <w:t>ом</w:t>
      </w:r>
      <w:r w:rsidR="00BC4797" w:rsidRPr="00BC4797">
        <w:rPr>
          <w:sz w:val="24"/>
          <w:szCs w:val="24"/>
        </w:rPr>
        <w:t xml:space="preserve"> «Об акционерных обществах»</w:t>
      </w:r>
      <w:r w:rsidR="00F834CE" w:rsidRPr="00837A68">
        <w:rPr>
          <w:sz w:val="24"/>
          <w:szCs w:val="24"/>
        </w:rPr>
        <w:t>, обязано увеличить стоимость чистых активов до размера уставного капитала</w:t>
      </w:r>
      <w:r w:rsidR="003047FC" w:rsidRPr="00837A68">
        <w:rPr>
          <w:sz w:val="24"/>
          <w:szCs w:val="24"/>
        </w:rPr>
        <w:t xml:space="preserve"> </w:t>
      </w:r>
      <w:r w:rsidR="00F834CE" w:rsidRPr="00837A68">
        <w:rPr>
          <w:sz w:val="24"/>
          <w:szCs w:val="24"/>
        </w:rPr>
        <w:t xml:space="preserve">либо зарегистрировать в установленном порядке уменьшение уставного капитала. </w:t>
      </w:r>
    </w:p>
    <w:p w:rsidR="00F834CE" w:rsidRPr="00A172F4" w:rsidRDefault="003047FC" w:rsidP="004C5D7E">
      <w:pPr>
        <w:ind w:left="-851" w:right="-99" w:firstLine="851"/>
        <w:jc w:val="both"/>
        <w:rPr>
          <w:color w:val="000000" w:themeColor="text1"/>
          <w:sz w:val="24"/>
          <w:szCs w:val="24"/>
        </w:rPr>
      </w:pPr>
      <w:r w:rsidRPr="00A172F4">
        <w:rPr>
          <w:color w:val="000000" w:themeColor="text1"/>
          <w:sz w:val="24"/>
          <w:szCs w:val="24"/>
        </w:rPr>
        <w:t>7.</w:t>
      </w:r>
      <w:r w:rsidR="00F163CF">
        <w:rPr>
          <w:color w:val="000000" w:themeColor="text1"/>
          <w:sz w:val="24"/>
          <w:szCs w:val="24"/>
        </w:rPr>
        <w:t>2</w:t>
      </w:r>
      <w:r w:rsidR="00281B49">
        <w:rPr>
          <w:color w:val="000000" w:themeColor="text1"/>
          <w:sz w:val="24"/>
          <w:szCs w:val="24"/>
        </w:rPr>
        <w:t>0</w:t>
      </w:r>
      <w:r w:rsidRPr="00A172F4">
        <w:rPr>
          <w:color w:val="000000" w:themeColor="text1"/>
          <w:sz w:val="24"/>
          <w:szCs w:val="24"/>
        </w:rPr>
        <w:t>.</w:t>
      </w:r>
      <w:r w:rsidR="00F834CE" w:rsidRPr="00A172F4">
        <w:rPr>
          <w:color w:val="000000" w:themeColor="text1"/>
          <w:sz w:val="24"/>
          <w:szCs w:val="24"/>
        </w:rPr>
        <w:t>Если стоимость чистых активов Общества</w:t>
      </w:r>
      <w:r w:rsidRPr="00A172F4">
        <w:rPr>
          <w:color w:val="000000" w:themeColor="text1"/>
          <w:sz w:val="24"/>
          <w:szCs w:val="24"/>
        </w:rPr>
        <w:t xml:space="preserve"> </w:t>
      </w:r>
      <w:r w:rsidR="00F834CE" w:rsidRPr="00A172F4">
        <w:rPr>
          <w:color w:val="000000" w:themeColor="text1"/>
          <w:sz w:val="24"/>
          <w:szCs w:val="24"/>
        </w:rPr>
        <w:t>останется меньше его уставного капитала по окончании финансового года, следующего за вторым</w:t>
      </w:r>
      <w:r w:rsidRPr="00A172F4">
        <w:rPr>
          <w:color w:val="000000" w:themeColor="text1"/>
          <w:sz w:val="24"/>
          <w:szCs w:val="24"/>
        </w:rPr>
        <w:t xml:space="preserve"> </w:t>
      </w:r>
      <w:r w:rsidR="00F834CE" w:rsidRPr="00A172F4">
        <w:rPr>
          <w:color w:val="000000" w:themeColor="text1"/>
          <w:sz w:val="24"/>
          <w:szCs w:val="24"/>
        </w:rPr>
        <w:t>финансовым годом или каждым последующим финансовым годом, по окончании которых стоимость</w:t>
      </w:r>
      <w:r w:rsidRPr="00A172F4">
        <w:rPr>
          <w:color w:val="000000" w:themeColor="text1"/>
          <w:sz w:val="24"/>
          <w:szCs w:val="24"/>
        </w:rPr>
        <w:t xml:space="preserve"> </w:t>
      </w:r>
      <w:r w:rsidR="00F834CE" w:rsidRPr="00A172F4">
        <w:rPr>
          <w:color w:val="000000" w:themeColor="text1"/>
          <w:sz w:val="24"/>
          <w:szCs w:val="24"/>
        </w:rPr>
        <w:t>чистых активов Общества оказалась меньше его уставного капитала, в том числе в случае,</w:t>
      </w:r>
      <w:r w:rsidRPr="00A172F4">
        <w:rPr>
          <w:color w:val="000000" w:themeColor="text1"/>
          <w:sz w:val="24"/>
          <w:szCs w:val="24"/>
        </w:rPr>
        <w:t xml:space="preserve"> </w:t>
      </w:r>
      <w:r w:rsidR="00F834CE" w:rsidRPr="00A172F4">
        <w:rPr>
          <w:color w:val="000000" w:themeColor="text1"/>
          <w:sz w:val="24"/>
          <w:szCs w:val="24"/>
        </w:rPr>
        <w:t xml:space="preserve">предусмотренном п. 7 ст. 35 </w:t>
      </w:r>
      <w:r w:rsidR="00BC4797" w:rsidRPr="00BC4797">
        <w:rPr>
          <w:color w:val="000000" w:themeColor="text1"/>
          <w:sz w:val="24"/>
          <w:szCs w:val="24"/>
        </w:rPr>
        <w:t>Федерального закона «Об акционерных обществах»</w:t>
      </w:r>
      <w:r w:rsidR="00F834CE" w:rsidRPr="00A172F4">
        <w:rPr>
          <w:color w:val="000000" w:themeColor="text1"/>
          <w:sz w:val="24"/>
          <w:szCs w:val="24"/>
        </w:rPr>
        <w:t>, Общество не позднее чем через шесть месяцев после окончания</w:t>
      </w:r>
      <w:r w:rsidRPr="00A172F4">
        <w:rPr>
          <w:color w:val="000000" w:themeColor="text1"/>
          <w:sz w:val="24"/>
          <w:szCs w:val="24"/>
        </w:rPr>
        <w:t xml:space="preserve"> </w:t>
      </w:r>
      <w:r w:rsidR="00F834CE" w:rsidRPr="00A172F4">
        <w:rPr>
          <w:color w:val="000000" w:themeColor="text1"/>
          <w:sz w:val="24"/>
          <w:szCs w:val="24"/>
        </w:rPr>
        <w:t>соответствующего финансового года обязано принять одно из следующих решений:</w:t>
      </w:r>
    </w:p>
    <w:p w:rsidR="00F834CE" w:rsidRPr="00A172F4" w:rsidRDefault="00F834CE" w:rsidP="004C5D7E">
      <w:pPr>
        <w:ind w:left="-851" w:right="-99"/>
        <w:jc w:val="both"/>
        <w:rPr>
          <w:color w:val="000000" w:themeColor="text1"/>
          <w:sz w:val="24"/>
          <w:szCs w:val="24"/>
        </w:rPr>
      </w:pPr>
      <w:r w:rsidRPr="00A172F4">
        <w:rPr>
          <w:color w:val="000000" w:themeColor="text1"/>
          <w:sz w:val="24"/>
          <w:szCs w:val="24"/>
        </w:rPr>
        <w:t>- об уменьшении уставного капитала Общества до величины, не превышающей стоимости его</w:t>
      </w:r>
      <w:r w:rsidR="00A172F4" w:rsidRPr="00A172F4">
        <w:rPr>
          <w:color w:val="000000" w:themeColor="text1"/>
          <w:sz w:val="24"/>
          <w:szCs w:val="24"/>
        </w:rPr>
        <w:t xml:space="preserve"> </w:t>
      </w:r>
      <w:r w:rsidRPr="00A172F4">
        <w:rPr>
          <w:color w:val="000000" w:themeColor="text1"/>
          <w:sz w:val="24"/>
          <w:szCs w:val="24"/>
        </w:rPr>
        <w:t>чистых активов;</w:t>
      </w:r>
    </w:p>
    <w:p w:rsidR="00F834CE" w:rsidRPr="00A172F4" w:rsidRDefault="00F834CE" w:rsidP="004C5D7E">
      <w:pPr>
        <w:ind w:left="-851" w:right="-99"/>
        <w:jc w:val="both"/>
        <w:rPr>
          <w:color w:val="000000" w:themeColor="text1"/>
          <w:sz w:val="24"/>
          <w:szCs w:val="24"/>
        </w:rPr>
      </w:pPr>
      <w:r w:rsidRPr="00A172F4">
        <w:rPr>
          <w:color w:val="000000" w:themeColor="text1"/>
          <w:sz w:val="24"/>
          <w:szCs w:val="24"/>
        </w:rPr>
        <w:t>- о ликвидации Общества.</w:t>
      </w:r>
    </w:p>
    <w:p w:rsidR="00F834CE" w:rsidRPr="00E86E33" w:rsidRDefault="003047FC" w:rsidP="004C5D7E">
      <w:pPr>
        <w:ind w:left="-851" w:right="-99" w:firstLine="851"/>
        <w:jc w:val="both"/>
        <w:rPr>
          <w:color w:val="000000" w:themeColor="text1"/>
          <w:sz w:val="24"/>
          <w:szCs w:val="24"/>
        </w:rPr>
      </w:pPr>
      <w:r w:rsidRPr="00E86E33">
        <w:rPr>
          <w:color w:val="000000" w:themeColor="text1"/>
          <w:sz w:val="24"/>
          <w:szCs w:val="24"/>
        </w:rPr>
        <w:t>7.</w:t>
      </w:r>
      <w:r w:rsidR="00F163CF">
        <w:rPr>
          <w:color w:val="000000" w:themeColor="text1"/>
          <w:sz w:val="24"/>
          <w:szCs w:val="24"/>
        </w:rPr>
        <w:t>2</w:t>
      </w:r>
      <w:r w:rsidR="00281B49">
        <w:rPr>
          <w:color w:val="000000" w:themeColor="text1"/>
          <w:sz w:val="24"/>
          <w:szCs w:val="24"/>
        </w:rPr>
        <w:t>1</w:t>
      </w:r>
      <w:r w:rsidRPr="00E86E33">
        <w:rPr>
          <w:color w:val="000000" w:themeColor="text1"/>
          <w:sz w:val="24"/>
          <w:szCs w:val="24"/>
        </w:rPr>
        <w:t xml:space="preserve">. </w:t>
      </w:r>
      <w:r w:rsidR="00E86E33" w:rsidRPr="00E86E33">
        <w:rPr>
          <w:color w:val="000000" w:themeColor="text1"/>
          <w:sz w:val="24"/>
          <w:szCs w:val="24"/>
        </w:rPr>
        <w:t>Если стоимость чистых активов общества окажется меньше его уставного капитала</w:t>
      </w:r>
      <w:r w:rsidR="00BA4D1A">
        <w:rPr>
          <w:color w:val="000000" w:themeColor="text1"/>
          <w:sz w:val="24"/>
          <w:szCs w:val="24"/>
        </w:rPr>
        <w:t>,</w:t>
      </w:r>
      <w:r w:rsidR="00E86E33" w:rsidRPr="00E86E33">
        <w:rPr>
          <w:color w:val="000000" w:themeColor="text1"/>
          <w:sz w:val="24"/>
          <w:szCs w:val="24"/>
        </w:rPr>
        <w:t xml:space="preserve">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 уведомление о снижении с</w:t>
      </w:r>
      <w:r w:rsidR="00E86E33">
        <w:rPr>
          <w:color w:val="000000" w:themeColor="text1"/>
          <w:sz w:val="24"/>
          <w:szCs w:val="24"/>
        </w:rPr>
        <w:t xml:space="preserve">тоимости чистых активов </w:t>
      </w:r>
      <w:r w:rsidR="00E86E33" w:rsidRPr="00E86E33">
        <w:rPr>
          <w:color w:val="000000" w:themeColor="text1"/>
          <w:sz w:val="24"/>
          <w:szCs w:val="24"/>
        </w:rPr>
        <w:t xml:space="preserve"> </w:t>
      </w:r>
      <w:r w:rsidR="00F834CE" w:rsidRPr="00E86E33">
        <w:rPr>
          <w:color w:val="000000" w:themeColor="text1"/>
          <w:sz w:val="24"/>
          <w:szCs w:val="24"/>
        </w:rPr>
        <w:t>Общества</w:t>
      </w:r>
      <w:r w:rsidR="00E86E33">
        <w:rPr>
          <w:color w:val="000000" w:themeColor="text1"/>
          <w:sz w:val="24"/>
          <w:szCs w:val="24"/>
        </w:rPr>
        <w:t xml:space="preserve">, </w:t>
      </w:r>
      <w:r w:rsidR="00F834CE" w:rsidRPr="00E86E33">
        <w:rPr>
          <w:color w:val="000000" w:themeColor="text1"/>
          <w:sz w:val="24"/>
          <w:szCs w:val="24"/>
        </w:rPr>
        <w:t xml:space="preserve"> в порядке,</w:t>
      </w:r>
      <w:r w:rsidRPr="00E86E33">
        <w:rPr>
          <w:color w:val="000000" w:themeColor="text1"/>
          <w:sz w:val="24"/>
          <w:szCs w:val="24"/>
        </w:rPr>
        <w:t xml:space="preserve"> </w:t>
      </w:r>
      <w:r w:rsidR="00F834CE" w:rsidRPr="00E86E33">
        <w:rPr>
          <w:color w:val="000000" w:themeColor="text1"/>
          <w:sz w:val="24"/>
          <w:szCs w:val="24"/>
        </w:rPr>
        <w:t xml:space="preserve">предусмотренном ст. 35 </w:t>
      </w:r>
      <w:r w:rsidR="00BC4797" w:rsidRPr="00BC4797">
        <w:rPr>
          <w:color w:val="000000" w:themeColor="text1"/>
          <w:sz w:val="24"/>
          <w:szCs w:val="24"/>
        </w:rPr>
        <w:t>Федерального закона «Об акционерных обществах»</w:t>
      </w:r>
      <w:r w:rsidR="00F834CE" w:rsidRPr="00E86E33">
        <w:rPr>
          <w:color w:val="000000" w:themeColor="text1"/>
          <w:sz w:val="24"/>
          <w:szCs w:val="24"/>
        </w:rPr>
        <w:t>.</w:t>
      </w:r>
    </w:p>
    <w:p w:rsidR="003047FC" w:rsidRPr="00E86E33" w:rsidRDefault="003047FC" w:rsidP="004C5D7E">
      <w:pPr>
        <w:ind w:left="-851" w:right="-99" w:firstLine="851"/>
        <w:jc w:val="both"/>
        <w:rPr>
          <w:color w:val="000000" w:themeColor="text1"/>
          <w:sz w:val="24"/>
          <w:szCs w:val="24"/>
        </w:rPr>
      </w:pPr>
      <w:r w:rsidRPr="00E86E33">
        <w:rPr>
          <w:color w:val="000000" w:themeColor="text1"/>
          <w:sz w:val="24"/>
          <w:szCs w:val="24"/>
        </w:rPr>
        <w:t>7.</w:t>
      </w:r>
      <w:r w:rsidR="00F163CF">
        <w:rPr>
          <w:color w:val="000000" w:themeColor="text1"/>
          <w:sz w:val="24"/>
          <w:szCs w:val="24"/>
        </w:rPr>
        <w:t>2</w:t>
      </w:r>
      <w:r w:rsidR="00281B49">
        <w:rPr>
          <w:color w:val="000000" w:themeColor="text1"/>
          <w:sz w:val="24"/>
          <w:szCs w:val="24"/>
        </w:rPr>
        <w:t>2</w:t>
      </w:r>
      <w:r w:rsidRPr="00E86E33">
        <w:rPr>
          <w:color w:val="000000" w:themeColor="text1"/>
          <w:sz w:val="24"/>
          <w:szCs w:val="24"/>
        </w:rPr>
        <w:t xml:space="preserve">. </w:t>
      </w:r>
      <w:r w:rsidR="00F834CE" w:rsidRPr="00E86E33">
        <w:rPr>
          <w:color w:val="000000" w:themeColor="text1"/>
          <w:sz w:val="24"/>
          <w:szCs w:val="24"/>
        </w:rPr>
        <w:t>Если по окончании второго финансового года или каждого последующего финансового года</w:t>
      </w:r>
      <w:r w:rsidRPr="00E86E33">
        <w:rPr>
          <w:color w:val="000000" w:themeColor="text1"/>
          <w:sz w:val="24"/>
          <w:szCs w:val="24"/>
        </w:rPr>
        <w:t xml:space="preserve"> </w:t>
      </w:r>
      <w:r w:rsidR="00F834CE" w:rsidRPr="00E86E33">
        <w:rPr>
          <w:color w:val="000000" w:themeColor="text1"/>
          <w:sz w:val="24"/>
          <w:szCs w:val="24"/>
        </w:rPr>
        <w:t>стоимость чистых активов Общества окажется меньше величины минимального уставного капитала,</w:t>
      </w:r>
      <w:r w:rsidRPr="00E86E33">
        <w:rPr>
          <w:color w:val="000000" w:themeColor="text1"/>
          <w:sz w:val="24"/>
          <w:szCs w:val="24"/>
        </w:rPr>
        <w:t xml:space="preserve"> </w:t>
      </w:r>
      <w:r w:rsidR="00F834CE" w:rsidRPr="00E86E33">
        <w:rPr>
          <w:color w:val="000000" w:themeColor="text1"/>
          <w:sz w:val="24"/>
          <w:szCs w:val="24"/>
        </w:rPr>
        <w:t xml:space="preserve">установленного </w:t>
      </w:r>
      <w:r w:rsidR="00BC4797" w:rsidRPr="00BC4797">
        <w:rPr>
          <w:color w:val="000000" w:themeColor="text1"/>
          <w:sz w:val="24"/>
          <w:szCs w:val="24"/>
        </w:rPr>
        <w:t>Федеральн</w:t>
      </w:r>
      <w:r w:rsidR="00BC4797">
        <w:rPr>
          <w:color w:val="000000" w:themeColor="text1"/>
          <w:sz w:val="24"/>
          <w:szCs w:val="24"/>
        </w:rPr>
        <w:t xml:space="preserve">ым </w:t>
      </w:r>
      <w:r w:rsidR="00BC4797" w:rsidRPr="00BC4797">
        <w:rPr>
          <w:color w:val="000000" w:themeColor="text1"/>
          <w:sz w:val="24"/>
          <w:szCs w:val="24"/>
        </w:rPr>
        <w:t>закон</w:t>
      </w:r>
      <w:r w:rsidR="00BC4797">
        <w:rPr>
          <w:color w:val="000000" w:themeColor="text1"/>
          <w:sz w:val="24"/>
          <w:szCs w:val="24"/>
        </w:rPr>
        <w:t xml:space="preserve">ом </w:t>
      </w:r>
      <w:r w:rsidR="00BC4797" w:rsidRPr="00BC4797">
        <w:rPr>
          <w:color w:val="000000" w:themeColor="text1"/>
          <w:sz w:val="24"/>
          <w:szCs w:val="24"/>
        </w:rPr>
        <w:t>«Об акционерных обществах»</w:t>
      </w:r>
      <w:r w:rsidR="00F834CE" w:rsidRPr="00E86E33">
        <w:rPr>
          <w:color w:val="000000" w:themeColor="text1"/>
          <w:sz w:val="24"/>
          <w:szCs w:val="24"/>
        </w:rPr>
        <w:t>, Общество не позднее чем через шесть месяцев после окончания финансового</w:t>
      </w:r>
      <w:r w:rsidRPr="00E86E33">
        <w:rPr>
          <w:color w:val="000000" w:themeColor="text1"/>
          <w:sz w:val="24"/>
          <w:szCs w:val="24"/>
        </w:rPr>
        <w:t xml:space="preserve"> </w:t>
      </w:r>
      <w:r w:rsidR="00F834CE" w:rsidRPr="00E86E33">
        <w:rPr>
          <w:color w:val="000000" w:themeColor="text1"/>
          <w:sz w:val="24"/>
          <w:szCs w:val="24"/>
        </w:rPr>
        <w:t>года обязано принять решение о своей ликвидации.</w:t>
      </w:r>
    </w:p>
    <w:p w:rsidR="00BB77A1" w:rsidRDefault="00BB77A1" w:rsidP="004C5D7E">
      <w:pPr>
        <w:ind w:left="-851" w:right="-99"/>
        <w:jc w:val="both"/>
        <w:rPr>
          <w:color w:val="000000" w:themeColor="text1"/>
          <w:sz w:val="24"/>
          <w:szCs w:val="24"/>
        </w:rPr>
      </w:pPr>
      <w:r w:rsidRPr="00E86E33">
        <w:rPr>
          <w:color w:val="000000" w:themeColor="text1"/>
          <w:sz w:val="24"/>
          <w:szCs w:val="24"/>
        </w:rPr>
        <w:t>Стоимость чистых активов общества оценивается по данным бухгалтерского учета в порядке, установленном нормативно-правовыми актами Российской Федерации.</w:t>
      </w:r>
    </w:p>
    <w:p w:rsidR="00366BED" w:rsidRPr="00E86E33" w:rsidRDefault="00366BED" w:rsidP="004C5D7E">
      <w:pPr>
        <w:ind w:left="-851" w:right="-99"/>
        <w:jc w:val="both"/>
        <w:rPr>
          <w:color w:val="000000" w:themeColor="text1"/>
          <w:sz w:val="24"/>
          <w:szCs w:val="24"/>
        </w:rPr>
      </w:pPr>
    </w:p>
    <w:p w:rsidR="00AC3076" w:rsidRDefault="00BB77A1" w:rsidP="004C5D7E">
      <w:pPr>
        <w:pStyle w:val="10"/>
        <w:ind w:left="-851" w:firstLine="851"/>
        <w:jc w:val="both"/>
        <w:rPr>
          <w:rFonts w:ascii="Times New Roman" w:hAnsi="Times New Roman"/>
          <w:sz w:val="24"/>
          <w:szCs w:val="24"/>
        </w:rPr>
      </w:pPr>
      <w:bookmarkStart w:id="12" w:name="_Toc525799538"/>
      <w:r w:rsidRPr="00BB77A1">
        <w:rPr>
          <w:rFonts w:ascii="Times New Roman" w:hAnsi="Times New Roman"/>
          <w:sz w:val="24"/>
          <w:szCs w:val="24"/>
        </w:rPr>
        <w:t>8. АКЦИИ ОБЩЕСТВА</w:t>
      </w:r>
      <w:bookmarkEnd w:id="12"/>
    </w:p>
    <w:p w:rsidR="00AC3076" w:rsidRPr="00BB77A1" w:rsidRDefault="005F62D5" w:rsidP="004C5D7E">
      <w:pPr>
        <w:pStyle w:val="22"/>
        <w:ind w:left="-851"/>
        <w:jc w:val="both"/>
        <w:rPr>
          <w:rFonts w:ascii="Times New Roman" w:hAnsi="Times New Roman"/>
          <w:szCs w:val="24"/>
        </w:rPr>
      </w:pPr>
      <w:r w:rsidRPr="005F62D5">
        <w:t xml:space="preserve"> </w:t>
      </w:r>
      <w:r w:rsidR="00AC3076" w:rsidRPr="00BB77A1">
        <w:rPr>
          <w:rFonts w:ascii="Times New Roman" w:hAnsi="Times New Roman"/>
          <w:i w:val="0"/>
          <w:szCs w:val="24"/>
        </w:rPr>
        <w:t>Виды акций, размещаемых обществом. Общие права и обязанности акционеров</w:t>
      </w:r>
    </w:p>
    <w:p w:rsidR="00584857" w:rsidRPr="00BB77A1" w:rsidRDefault="00584857" w:rsidP="004C5D7E">
      <w:pPr>
        <w:ind w:left="-851" w:firstLine="851"/>
        <w:jc w:val="both"/>
        <w:rPr>
          <w:b/>
          <w:i/>
          <w:sz w:val="24"/>
          <w:szCs w:val="24"/>
        </w:rPr>
      </w:pPr>
      <w:bookmarkStart w:id="13" w:name="_Hlt497717697"/>
      <w:bookmarkStart w:id="14" w:name="_Toc525799539"/>
      <w:bookmarkEnd w:id="13"/>
      <w:r w:rsidRPr="00BB77A1">
        <w:rPr>
          <w:spacing w:val="-3"/>
          <w:sz w:val="24"/>
          <w:szCs w:val="24"/>
        </w:rPr>
        <w:t>8.1. Общество вправе размещать обыкновенные акции, а также один или несколько типов привилегированных акций.</w:t>
      </w:r>
    </w:p>
    <w:p w:rsidR="00584857" w:rsidRPr="00BB77A1" w:rsidRDefault="00584857" w:rsidP="004C5D7E">
      <w:pPr>
        <w:ind w:left="-851" w:firstLine="851"/>
        <w:jc w:val="both"/>
        <w:rPr>
          <w:spacing w:val="-3"/>
          <w:sz w:val="24"/>
          <w:szCs w:val="24"/>
        </w:rPr>
      </w:pPr>
      <w:r w:rsidRPr="00BB77A1">
        <w:rPr>
          <w:spacing w:val="-3"/>
          <w:sz w:val="24"/>
          <w:szCs w:val="24"/>
        </w:rPr>
        <w:t>8.2. Все акции общества являются именными и выпускаются в бездокументарной форме.</w:t>
      </w:r>
    </w:p>
    <w:p w:rsidR="00584857" w:rsidRPr="00BB77A1" w:rsidRDefault="00584857" w:rsidP="004C5D7E">
      <w:pPr>
        <w:ind w:left="-851" w:firstLine="851"/>
        <w:jc w:val="both"/>
        <w:rPr>
          <w:spacing w:val="-3"/>
          <w:sz w:val="24"/>
          <w:szCs w:val="24"/>
        </w:rPr>
      </w:pPr>
      <w:r w:rsidRPr="00BB77A1">
        <w:rPr>
          <w:spacing w:val="-3"/>
          <w:sz w:val="24"/>
          <w:szCs w:val="24"/>
        </w:rPr>
        <w:t>8.3. Акция, принадлежащая учредителю общества, не предоставляет права голоса до момента ее полной оплаты.</w:t>
      </w:r>
    </w:p>
    <w:p w:rsidR="00584857" w:rsidRPr="00BB77A1" w:rsidRDefault="00584857" w:rsidP="004C5D7E">
      <w:pPr>
        <w:ind w:left="-851" w:firstLine="851"/>
        <w:jc w:val="both"/>
        <w:rPr>
          <w:sz w:val="24"/>
          <w:szCs w:val="24"/>
        </w:rPr>
      </w:pPr>
      <w:r w:rsidRPr="00BB77A1">
        <w:rPr>
          <w:sz w:val="24"/>
          <w:szCs w:val="24"/>
        </w:rPr>
        <w:lastRenderedPageBreak/>
        <w:t>8.4.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584857" w:rsidRPr="00BB77A1" w:rsidRDefault="00584857" w:rsidP="004C5D7E">
      <w:pPr>
        <w:ind w:left="-851" w:firstLine="851"/>
        <w:jc w:val="both"/>
        <w:rPr>
          <w:sz w:val="24"/>
          <w:szCs w:val="24"/>
        </w:rPr>
      </w:pPr>
      <w:r w:rsidRPr="00BB77A1">
        <w:rPr>
          <w:sz w:val="24"/>
          <w:szCs w:val="24"/>
        </w:rPr>
        <w:t>8.5. Акционеры, не полностью оплатившие акции при их размещении, несут солидарную ответственность по обязательствам общества в пределах неоплаченной части стоимости принадлежащих им акций.</w:t>
      </w:r>
    </w:p>
    <w:p w:rsidR="00584857" w:rsidRPr="00BB77A1" w:rsidRDefault="00584857" w:rsidP="004C5D7E">
      <w:pPr>
        <w:ind w:left="-851" w:firstLine="851"/>
        <w:jc w:val="both"/>
        <w:rPr>
          <w:sz w:val="24"/>
          <w:szCs w:val="24"/>
        </w:rPr>
      </w:pPr>
      <w:r w:rsidRPr="00BB77A1">
        <w:rPr>
          <w:sz w:val="24"/>
          <w:szCs w:val="24"/>
        </w:rPr>
        <w:t>8.6. Акционер обязан:</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исполнять требования устава;</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оплачивать акции при их размещении в сроки, порядке и способами, предусмотренными законодательством, уставом общества и договором об их размещении;</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осуществлять иные обязанности, предусмотренные законом, уставом, а также решениями общего собрания акционеров, принятыми в соответствии с его компетенцией.</w:t>
      </w:r>
    </w:p>
    <w:p w:rsidR="00584857" w:rsidRPr="00BB77A1" w:rsidRDefault="00584857" w:rsidP="004C5D7E">
      <w:pPr>
        <w:numPr>
          <w:ilvl w:val="12"/>
          <w:numId w:val="0"/>
        </w:numPr>
        <w:ind w:left="-851" w:firstLine="851"/>
        <w:jc w:val="both"/>
        <w:rPr>
          <w:sz w:val="24"/>
          <w:szCs w:val="24"/>
        </w:rPr>
      </w:pPr>
      <w:r w:rsidRPr="00BB77A1">
        <w:rPr>
          <w:sz w:val="24"/>
          <w:szCs w:val="24"/>
        </w:rPr>
        <w:t>8.7. Общие права владельцев акций всех категорий (типов):</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отчуждать принадлежащие им акции без согласия других акционеров и общества;</w:t>
      </w:r>
    </w:p>
    <w:p w:rsidR="00584857" w:rsidRPr="00366BED" w:rsidRDefault="00584857" w:rsidP="004C5D7E">
      <w:pPr>
        <w:numPr>
          <w:ilvl w:val="0"/>
          <w:numId w:val="1"/>
        </w:numPr>
        <w:tabs>
          <w:tab w:val="left" w:pos="360"/>
        </w:tabs>
        <w:ind w:left="-851" w:firstLine="0"/>
        <w:jc w:val="both"/>
        <w:rPr>
          <w:sz w:val="24"/>
          <w:szCs w:val="24"/>
        </w:rPr>
      </w:pPr>
      <w:r w:rsidRPr="00366BED">
        <w:rPr>
          <w:sz w:val="24"/>
          <w:szCs w:val="24"/>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получать долю чистой прибыли (дивиденды), подлежащую распределению между акционерами в порядке, предусмотренном законом и уставом, в зависимости от категории (типа) принадлежащих ему акций;</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получать часть имущества общества (ликвидационная квота), оставшегося после ликвидации общества, пропорционально числу имеющихся у него акций соответствующей категории (типа);</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иметь доступ к документам общества в порядке, предусмотренном законом и уставом, и получать их копии за плату;</w:t>
      </w:r>
    </w:p>
    <w:p w:rsidR="00584857" w:rsidRDefault="00584857" w:rsidP="004C5D7E">
      <w:pPr>
        <w:numPr>
          <w:ilvl w:val="0"/>
          <w:numId w:val="1"/>
        </w:numPr>
        <w:tabs>
          <w:tab w:val="left" w:pos="360"/>
        </w:tabs>
        <w:ind w:left="-851" w:firstLine="0"/>
        <w:jc w:val="both"/>
        <w:rPr>
          <w:sz w:val="24"/>
          <w:szCs w:val="24"/>
        </w:rPr>
      </w:pPr>
      <w:r w:rsidRPr="00BB77A1">
        <w:rPr>
          <w:sz w:val="24"/>
          <w:szCs w:val="24"/>
        </w:rP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p>
    <w:p w:rsidR="00A014BC" w:rsidRPr="00A50FE8" w:rsidRDefault="004C5D7E" w:rsidP="004C5D7E">
      <w:pPr>
        <w:tabs>
          <w:tab w:val="left" w:pos="360"/>
        </w:tabs>
        <w:ind w:left="-851"/>
        <w:jc w:val="both"/>
        <w:rPr>
          <w:sz w:val="24"/>
          <w:szCs w:val="24"/>
        </w:rPr>
      </w:pPr>
      <w:r>
        <w:rPr>
          <w:color w:val="FF0000"/>
          <w:sz w:val="24"/>
          <w:szCs w:val="24"/>
        </w:rPr>
        <w:tab/>
      </w:r>
      <w:r w:rsidR="001065FA" w:rsidRPr="00A50FE8">
        <w:rPr>
          <w:sz w:val="24"/>
          <w:szCs w:val="24"/>
        </w:rPr>
        <w:t>Акционеры вправе отчуждать принадлежащие им акции без согласия других акционеров и общества.</w:t>
      </w:r>
    </w:p>
    <w:p w:rsidR="008D5800" w:rsidRDefault="00313B6F" w:rsidP="004C5D7E">
      <w:pPr>
        <w:tabs>
          <w:tab w:val="left" w:pos="360"/>
        </w:tabs>
        <w:ind w:left="-851"/>
        <w:jc w:val="both"/>
        <w:rPr>
          <w:sz w:val="24"/>
          <w:szCs w:val="24"/>
        </w:rPr>
      </w:pPr>
      <w:r>
        <w:rPr>
          <w:sz w:val="24"/>
          <w:szCs w:val="24"/>
        </w:rPr>
        <w:t xml:space="preserve">            8.7.1. </w:t>
      </w:r>
      <w:r w:rsidR="001065FA" w:rsidRPr="00A50FE8">
        <w:rPr>
          <w:sz w:val="24"/>
          <w:szCs w:val="24"/>
        </w:rPr>
        <w:t xml:space="preserve">Акционеры Общества пользуются преимущественным правом приобретения акций, отчуждаемых другими акционерами по </w:t>
      </w:r>
      <w:r w:rsidR="008D5800">
        <w:rPr>
          <w:sz w:val="24"/>
          <w:szCs w:val="24"/>
        </w:rPr>
        <w:t>договору купли-продажи по наименьшей из следующих цен:</w:t>
      </w:r>
    </w:p>
    <w:p w:rsidR="008D5800" w:rsidRDefault="008D5800" w:rsidP="004C5D7E">
      <w:pPr>
        <w:tabs>
          <w:tab w:val="left" w:pos="360"/>
        </w:tabs>
        <w:ind w:left="-851"/>
        <w:jc w:val="both"/>
        <w:rPr>
          <w:sz w:val="24"/>
          <w:szCs w:val="24"/>
        </w:rPr>
      </w:pPr>
      <w:r>
        <w:rPr>
          <w:sz w:val="24"/>
          <w:szCs w:val="24"/>
        </w:rPr>
        <w:t>- цена предложения третьему лицу</w:t>
      </w:r>
      <w:r w:rsidR="00123F28">
        <w:rPr>
          <w:sz w:val="24"/>
          <w:szCs w:val="24"/>
        </w:rPr>
        <w:t>;</w:t>
      </w:r>
    </w:p>
    <w:p w:rsidR="008D5800" w:rsidRDefault="008D5800" w:rsidP="004C5D7E">
      <w:pPr>
        <w:tabs>
          <w:tab w:val="left" w:pos="360"/>
        </w:tabs>
        <w:ind w:left="-851"/>
        <w:jc w:val="both"/>
        <w:rPr>
          <w:sz w:val="24"/>
          <w:szCs w:val="24"/>
        </w:rPr>
      </w:pPr>
      <w:r>
        <w:rPr>
          <w:sz w:val="24"/>
          <w:szCs w:val="24"/>
        </w:rPr>
        <w:t>- цена, которая определяется как отношение суммы чистых активов на последнюю отчетную дату к количеству обыкновенных именных акций общества.</w:t>
      </w:r>
    </w:p>
    <w:p w:rsidR="008D5800" w:rsidRDefault="008D5800" w:rsidP="004C5D7E">
      <w:pPr>
        <w:tabs>
          <w:tab w:val="left" w:pos="360"/>
        </w:tabs>
        <w:ind w:left="-851"/>
        <w:jc w:val="both"/>
        <w:rPr>
          <w:sz w:val="24"/>
          <w:szCs w:val="24"/>
        </w:rPr>
      </w:pPr>
      <w:r>
        <w:rPr>
          <w:sz w:val="24"/>
          <w:szCs w:val="24"/>
        </w:rPr>
        <w:t xml:space="preserve">                   По другим </w:t>
      </w:r>
      <w:r w:rsidR="001065FA" w:rsidRPr="00A50FE8">
        <w:rPr>
          <w:sz w:val="24"/>
          <w:szCs w:val="24"/>
        </w:rPr>
        <w:t xml:space="preserve">возмездным сделкам, по цене </w:t>
      </w:r>
      <w:r>
        <w:rPr>
          <w:sz w:val="24"/>
          <w:szCs w:val="24"/>
        </w:rPr>
        <w:t xml:space="preserve">, которая определяется как отношение суммы чистых активов на последнюю отчетную дату к количеству обыкновенных именных акций общества.                        </w:t>
      </w:r>
    </w:p>
    <w:p w:rsidR="008D5800" w:rsidRDefault="004C5D7E" w:rsidP="004C5D7E">
      <w:pPr>
        <w:tabs>
          <w:tab w:val="left" w:pos="360"/>
        </w:tabs>
        <w:ind w:left="-851"/>
        <w:jc w:val="both"/>
        <w:rPr>
          <w:sz w:val="24"/>
          <w:szCs w:val="24"/>
        </w:rPr>
      </w:pPr>
      <w:r w:rsidRPr="00A50FE8">
        <w:rPr>
          <w:sz w:val="24"/>
          <w:szCs w:val="24"/>
        </w:rPr>
        <w:tab/>
      </w:r>
      <w:r w:rsidR="008D5800">
        <w:rPr>
          <w:sz w:val="24"/>
          <w:szCs w:val="24"/>
        </w:rPr>
        <w:t>Преимущественное право на приобретение осуществляется пропорционально количеству принадлежащих акций акционерам, изъявившим желание им воспользоваться.</w:t>
      </w:r>
    </w:p>
    <w:p w:rsidR="001065FA" w:rsidRDefault="008D5800" w:rsidP="004C5D7E">
      <w:pPr>
        <w:tabs>
          <w:tab w:val="left" w:pos="360"/>
        </w:tabs>
        <w:ind w:left="-851"/>
        <w:jc w:val="both"/>
        <w:rPr>
          <w:sz w:val="24"/>
          <w:szCs w:val="24"/>
        </w:rPr>
      </w:pPr>
      <w:r>
        <w:rPr>
          <w:sz w:val="24"/>
          <w:szCs w:val="24"/>
        </w:rPr>
        <w:t xml:space="preserve">                   </w:t>
      </w:r>
      <w:r w:rsidR="001065FA" w:rsidRPr="00A50FE8">
        <w:rPr>
          <w:sz w:val="24"/>
          <w:szCs w:val="24"/>
        </w:rPr>
        <w:t>Акционер, намеренный осуществить отчуждение своих акций третьему лицу, обязан известить об этом общество.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Извещение акционеров общества осуществляется за счет акционера, намеренного осуществить отчуждение своих акций.</w:t>
      </w:r>
    </w:p>
    <w:p w:rsidR="001065FA" w:rsidRPr="00A50FE8" w:rsidRDefault="00313B6F" w:rsidP="004C5D7E">
      <w:pPr>
        <w:tabs>
          <w:tab w:val="left" w:pos="360"/>
        </w:tabs>
        <w:ind w:left="-851"/>
        <w:jc w:val="both"/>
        <w:rPr>
          <w:sz w:val="24"/>
          <w:szCs w:val="24"/>
        </w:rPr>
      </w:pPr>
      <w:r>
        <w:rPr>
          <w:sz w:val="24"/>
          <w:szCs w:val="24"/>
        </w:rPr>
        <w:t xml:space="preserve">          8.7.2. </w:t>
      </w:r>
      <w:r w:rsidR="001065FA" w:rsidRPr="00A50FE8">
        <w:rPr>
          <w:sz w:val="24"/>
          <w:szCs w:val="24"/>
        </w:rPr>
        <w:t>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30 дней со дня получения извещения обществом. Если отчуждение акций осуществляется по договору купли-продажи, такое отчуждение должно осуществляться по цене и на услови</w:t>
      </w:r>
      <w:r w:rsidR="00A50FE8" w:rsidRPr="00A50FE8">
        <w:rPr>
          <w:sz w:val="24"/>
          <w:szCs w:val="24"/>
        </w:rPr>
        <w:t>ях,</w:t>
      </w:r>
      <w:r w:rsidR="008D5800">
        <w:rPr>
          <w:sz w:val="24"/>
          <w:szCs w:val="24"/>
        </w:rPr>
        <w:t xml:space="preserve"> указанных</w:t>
      </w:r>
      <w:r w:rsidR="00A50FE8" w:rsidRPr="00A50FE8">
        <w:rPr>
          <w:sz w:val="24"/>
          <w:szCs w:val="24"/>
        </w:rPr>
        <w:t xml:space="preserve"> </w:t>
      </w:r>
      <w:r>
        <w:rPr>
          <w:sz w:val="24"/>
          <w:szCs w:val="24"/>
        </w:rPr>
        <w:t>в п.8.7.1</w:t>
      </w:r>
      <w:r w:rsidR="00A50FE8" w:rsidRPr="00A50FE8">
        <w:rPr>
          <w:sz w:val="24"/>
          <w:szCs w:val="24"/>
        </w:rPr>
        <w:t xml:space="preserve">. </w:t>
      </w:r>
      <w:r w:rsidR="001065FA" w:rsidRPr="00A50FE8">
        <w:rPr>
          <w:sz w:val="24"/>
          <w:szCs w:val="24"/>
        </w:rPr>
        <w:t xml:space="preserve">Срок осуществления преимущественного права прекращается, если </w:t>
      </w:r>
      <w:r w:rsidR="001065FA" w:rsidRPr="00A50FE8">
        <w:rPr>
          <w:sz w:val="24"/>
          <w:szCs w:val="24"/>
        </w:rPr>
        <w:lastRenderedPageBreak/>
        <w:t>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703F8B" w:rsidRPr="00A50FE8" w:rsidRDefault="004C5D7E" w:rsidP="004C5D7E">
      <w:pPr>
        <w:tabs>
          <w:tab w:val="left" w:pos="360"/>
        </w:tabs>
        <w:ind w:left="-851"/>
        <w:jc w:val="both"/>
        <w:rPr>
          <w:sz w:val="24"/>
          <w:szCs w:val="24"/>
        </w:rPr>
      </w:pPr>
      <w:r w:rsidRPr="00A50FE8">
        <w:rPr>
          <w:sz w:val="24"/>
          <w:szCs w:val="24"/>
        </w:rPr>
        <w:tab/>
      </w:r>
      <w:r w:rsidR="00703F8B" w:rsidRPr="00A50FE8">
        <w:rPr>
          <w:sz w:val="24"/>
          <w:szCs w:val="24"/>
        </w:rPr>
        <w:t>Общество пользуется преимущественным правом на приобретение отчуждаемых по возмездным сделкам акций, в случае, если его акционеры не использовали свое преимущественное право.</w:t>
      </w:r>
    </w:p>
    <w:p w:rsidR="00584857" w:rsidRPr="00BB77A1" w:rsidRDefault="00584857" w:rsidP="004C5D7E">
      <w:pPr>
        <w:pStyle w:val="22"/>
        <w:numPr>
          <w:ilvl w:val="12"/>
          <w:numId w:val="0"/>
        </w:numPr>
        <w:ind w:left="-851" w:firstLine="851"/>
        <w:jc w:val="both"/>
        <w:rPr>
          <w:rFonts w:ascii="Times New Roman" w:hAnsi="Times New Roman"/>
          <w:szCs w:val="24"/>
        </w:rPr>
      </w:pPr>
      <w:bookmarkStart w:id="15" w:name="_Toc525799540"/>
      <w:r w:rsidRPr="00BB77A1">
        <w:rPr>
          <w:rFonts w:ascii="Times New Roman" w:hAnsi="Times New Roman"/>
          <w:i w:val="0"/>
          <w:szCs w:val="24"/>
        </w:rPr>
        <w:t>Обыкновенные акции</w:t>
      </w:r>
      <w:bookmarkEnd w:id="15"/>
    </w:p>
    <w:p w:rsidR="00584857" w:rsidRPr="00BB77A1" w:rsidRDefault="00584857" w:rsidP="004C5D7E">
      <w:pPr>
        <w:numPr>
          <w:ilvl w:val="12"/>
          <w:numId w:val="0"/>
        </w:numPr>
        <w:ind w:left="-851" w:firstLine="851"/>
        <w:jc w:val="both"/>
        <w:rPr>
          <w:sz w:val="24"/>
          <w:szCs w:val="24"/>
        </w:rPr>
      </w:pPr>
      <w:r w:rsidRPr="00BB77A1">
        <w:rPr>
          <w:sz w:val="24"/>
          <w:szCs w:val="24"/>
        </w:rPr>
        <w:t>8.8. Каждая обыкновенная акция общества имеет одинаковую номинальную стоимость и предоставляет акционеру — ее владельцу одинаковый объем прав.</w:t>
      </w:r>
    </w:p>
    <w:p w:rsidR="00584857" w:rsidRPr="00BB77A1" w:rsidRDefault="00584857" w:rsidP="004C5D7E">
      <w:pPr>
        <w:numPr>
          <w:ilvl w:val="12"/>
          <w:numId w:val="0"/>
        </w:numPr>
        <w:ind w:left="-851" w:firstLine="851"/>
        <w:jc w:val="both"/>
        <w:rPr>
          <w:sz w:val="24"/>
          <w:szCs w:val="24"/>
        </w:rPr>
      </w:pPr>
      <w:r w:rsidRPr="00BB77A1">
        <w:rPr>
          <w:sz w:val="24"/>
          <w:szCs w:val="24"/>
        </w:rPr>
        <w:t>8.9. 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 также имеют право на получение дивидендов, а в случае ликвидации общества — право на получение части его имущества (ликвидационную квоту).</w:t>
      </w:r>
    </w:p>
    <w:p w:rsidR="00584857" w:rsidRPr="00BB77A1" w:rsidRDefault="00584857" w:rsidP="004C5D7E">
      <w:pPr>
        <w:pStyle w:val="22"/>
        <w:numPr>
          <w:ilvl w:val="12"/>
          <w:numId w:val="0"/>
        </w:numPr>
        <w:ind w:left="-851" w:firstLine="851"/>
        <w:jc w:val="both"/>
        <w:rPr>
          <w:rFonts w:ascii="Times New Roman" w:hAnsi="Times New Roman"/>
          <w:szCs w:val="24"/>
        </w:rPr>
      </w:pPr>
      <w:bookmarkStart w:id="16" w:name="_Toc525799541"/>
      <w:r w:rsidRPr="00BB77A1">
        <w:rPr>
          <w:rFonts w:ascii="Times New Roman" w:hAnsi="Times New Roman"/>
          <w:i w:val="0"/>
          <w:szCs w:val="24"/>
        </w:rPr>
        <w:t>Привилегированные акции</w:t>
      </w:r>
      <w:bookmarkEnd w:id="16"/>
    </w:p>
    <w:p w:rsidR="00584857" w:rsidRPr="00BB77A1" w:rsidRDefault="00584857" w:rsidP="004C5D7E">
      <w:pPr>
        <w:numPr>
          <w:ilvl w:val="12"/>
          <w:numId w:val="0"/>
        </w:numPr>
        <w:ind w:left="-851" w:firstLine="851"/>
        <w:jc w:val="both"/>
        <w:rPr>
          <w:sz w:val="24"/>
          <w:szCs w:val="24"/>
        </w:rPr>
      </w:pPr>
      <w:r w:rsidRPr="00BB77A1">
        <w:rPr>
          <w:sz w:val="24"/>
          <w:szCs w:val="24"/>
        </w:rPr>
        <w:t>8.10. Привилегированные акции общества одного типа имеют одинаковую номинальную стоимость и предоставляют их владельцам одинаковый объем прав.</w:t>
      </w:r>
    </w:p>
    <w:p w:rsidR="00584857" w:rsidRPr="00BB77A1" w:rsidRDefault="00584857" w:rsidP="004C5D7E">
      <w:pPr>
        <w:numPr>
          <w:ilvl w:val="12"/>
          <w:numId w:val="0"/>
        </w:numPr>
        <w:ind w:left="-851" w:firstLine="851"/>
        <w:jc w:val="both"/>
        <w:rPr>
          <w:sz w:val="24"/>
          <w:szCs w:val="24"/>
        </w:rPr>
      </w:pPr>
      <w:r w:rsidRPr="00BB77A1">
        <w:rPr>
          <w:sz w:val="24"/>
          <w:szCs w:val="24"/>
        </w:rPr>
        <w:t xml:space="preserve">8.11. </w:t>
      </w:r>
      <w:r w:rsidRPr="00BB77A1">
        <w:rPr>
          <w:spacing w:val="-3"/>
          <w:sz w:val="24"/>
          <w:szCs w:val="24"/>
        </w:rPr>
        <w:t xml:space="preserve">Владелец привилегированной акции </w:t>
      </w:r>
      <w:r w:rsidRPr="00BB77A1">
        <w:rPr>
          <w:sz w:val="24"/>
          <w:szCs w:val="24"/>
        </w:rPr>
        <w:t>имеет право принимать участие в общем собрании акционеров. Акционер — владелец привилегированных акций общества не имеет права голоса на общем собрании акционеров, если иное не установлено Федеральным законом «Об акционерных обществах».</w:t>
      </w:r>
    </w:p>
    <w:p w:rsidR="00584857" w:rsidRPr="00BB77A1" w:rsidRDefault="00584857" w:rsidP="004C5D7E">
      <w:pPr>
        <w:numPr>
          <w:ilvl w:val="12"/>
          <w:numId w:val="0"/>
        </w:numPr>
        <w:ind w:left="-851" w:firstLine="851"/>
        <w:jc w:val="both"/>
        <w:rPr>
          <w:sz w:val="24"/>
          <w:szCs w:val="24"/>
        </w:rPr>
      </w:pPr>
      <w:r w:rsidRPr="00BB77A1">
        <w:rPr>
          <w:sz w:val="24"/>
          <w:szCs w:val="24"/>
        </w:rPr>
        <w:t>Акционер — владелец привилегированных акций участвует в общем собрании акционеров с правом голоса при решении вопросов о реорганизации и ликвидации общества.</w:t>
      </w:r>
    </w:p>
    <w:p w:rsidR="00584857" w:rsidRPr="00BB77A1" w:rsidRDefault="00584857" w:rsidP="004C5D7E">
      <w:pPr>
        <w:numPr>
          <w:ilvl w:val="12"/>
          <w:numId w:val="0"/>
        </w:numPr>
        <w:ind w:left="-851" w:firstLine="851"/>
        <w:jc w:val="both"/>
        <w:rPr>
          <w:sz w:val="24"/>
          <w:szCs w:val="24"/>
        </w:rPr>
      </w:pPr>
      <w:r w:rsidRPr="00BB77A1">
        <w:rPr>
          <w:spacing w:val="-3"/>
          <w:sz w:val="24"/>
          <w:szCs w:val="24"/>
        </w:rPr>
        <w:t xml:space="preserve">8.12. Владелец привилегированной акции </w:t>
      </w:r>
      <w:r w:rsidRPr="00BB77A1">
        <w:rPr>
          <w:sz w:val="24"/>
          <w:szCs w:val="24"/>
        </w:rPr>
        <w:t>имеет первоочередное право по сравнению с владельцами обыкновенных акций в получении:</w:t>
      </w:r>
    </w:p>
    <w:p w:rsidR="00584857" w:rsidRPr="00BB77A1" w:rsidRDefault="00584857" w:rsidP="004C5D7E">
      <w:pPr>
        <w:numPr>
          <w:ilvl w:val="0"/>
          <w:numId w:val="1"/>
        </w:numPr>
        <w:tabs>
          <w:tab w:val="left" w:pos="360"/>
        </w:tabs>
        <w:ind w:left="-851" w:firstLine="0"/>
        <w:jc w:val="both"/>
        <w:rPr>
          <w:spacing w:val="-3"/>
          <w:sz w:val="24"/>
          <w:szCs w:val="24"/>
        </w:rPr>
      </w:pPr>
      <w:r w:rsidRPr="00BB77A1">
        <w:rPr>
          <w:spacing w:val="-3"/>
          <w:sz w:val="24"/>
          <w:szCs w:val="24"/>
        </w:rPr>
        <w:t>начисленных, но невыплаченных дивидендов при ликвидации общества;</w:t>
      </w:r>
    </w:p>
    <w:p w:rsidR="00584857" w:rsidRPr="00BB77A1" w:rsidRDefault="00584857" w:rsidP="004C5D7E">
      <w:pPr>
        <w:numPr>
          <w:ilvl w:val="0"/>
          <w:numId w:val="1"/>
        </w:numPr>
        <w:tabs>
          <w:tab w:val="left" w:pos="360"/>
        </w:tabs>
        <w:ind w:left="-851" w:firstLine="0"/>
        <w:jc w:val="both"/>
        <w:rPr>
          <w:spacing w:val="-3"/>
          <w:sz w:val="24"/>
          <w:szCs w:val="24"/>
        </w:rPr>
      </w:pPr>
      <w:r w:rsidRPr="00BB77A1">
        <w:rPr>
          <w:spacing w:val="-3"/>
          <w:sz w:val="24"/>
          <w:szCs w:val="24"/>
        </w:rPr>
        <w:t>доли стоимости имущества общества (ликвидационной стоимости), оставшегося после его ликвидации, если ликвидационная стоимость привилегированных акций определена уставом.</w:t>
      </w:r>
    </w:p>
    <w:p w:rsidR="00584857" w:rsidRPr="00BB77A1" w:rsidRDefault="00584857" w:rsidP="004C5D7E">
      <w:pPr>
        <w:pStyle w:val="22"/>
        <w:numPr>
          <w:ilvl w:val="12"/>
          <w:numId w:val="0"/>
        </w:numPr>
        <w:ind w:left="-851" w:firstLine="851"/>
        <w:jc w:val="both"/>
        <w:rPr>
          <w:rFonts w:ascii="Times New Roman" w:hAnsi="Times New Roman"/>
          <w:szCs w:val="24"/>
        </w:rPr>
      </w:pPr>
      <w:bookmarkStart w:id="17" w:name="_Toc525799542"/>
      <w:r w:rsidRPr="00BB77A1">
        <w:rPr>
          <w:rFonts w:ascii="Times New Roman" w:hAnsi="Times New Roman"/>
          <w:i w:val="0"/>
          <w:szCs w:val="24"/>
        </w:rPr>
        <w:t>Голосующие акции</w:t>
      </w:r>
      <w:bookmarkEnd w:id="17"/>
    </w:p>
    <w:p w:rsidR="00584857" w:rsidRPr="00BB77A1" w:rsidRDefault="00584857" w:rsidP="004C5D7E">
      <w:pPr>
        <w:numPr>
          <w:ilvl w:val="12"/>
          <w:numId w:val="0"/>
        </w:numPr>
        <w:ind w:left="-851" w:firstLine="851"/>
        <w:jc w:val="both"/>
        <w:rPr>
          <w:spacing w:val="-3"/>
          <w:sz w:val="24"/>
          <w:szCs w:val="24"/>
        </w:rPr>
      </w:pPr>
      <w:r w:rsidRPr="00BB77A1">
        <w:rPr>
          <w:spacing w:val="-3"/>
          <w:sz w:val="24"/>
          <w:szCs w:val="24"/>
        </w:rPr>
        <w:t>8.1</w:t>
      </w:r>
      <w:r w:rsidR="00F163CF">
        <w:rPr>
          <w:spacing w:val="-3"/>
          <w:sz w:val="24"/>
          <w:szCs w:val="24"/>
        </w:rPr>
        <w:t>3</w:t>
      </w:r>
      <w:r w:rsidRPr="00BB77A1">
        <w:rPr>
          <w:spacing w:val="-3"/>
          <w:sz w:val="24"/>
          <w:szCs w:val="24"/>
        </w:rPr>
        <w:t>. Голосующей является акция, предоставляющая ее владельцу право голоса по всем вопросам компетенции общего собрания либо по отдельным вопросам, оговоренным в федеральном законе.</w:t>
      </w:r>
    </w:p>
    <w:p w:rsidR="00584857" w:rsidRPr="00BB77A1" w:rsidRDefault="00584857" w:rsidP="004C5D7E">
      <w:pPr>
        <w:numPr>
          <w:ilvl w:val="12"/>
          <w:numId w:val="0"/>
        </w:numPr>
        <w:ind w:left="-851" w:firstLine="851"/>
        <w:jc w:val="both"/>
        <w:rPr>
          <w:b/>
          <w:i/>
          <w:spacing w:val="-3"/>
          <w:sz w:val="24"/>
          <w:szCs w:val="24"/>
        </w:rPr>
      </w:pPr>
      <w:r w:rsidRPr="00BB77A1">
        <w:rPr>
          <w:spacing w:val="-3"/>
          <w:sz w:val="24"/>
          <w:szCs w:val="24"/>
        </w:rPr>
        <w:t>Голосующей по всем вопросам компетенции общего собрания является:</w:t>
      </w:r>
    </w:p>
    <w:p w:rsidR="00584857" w:rsidRPr="00BB77A1" w:rsidRDefault="00584857" w:rsidP="004C5D7E">
      <w:pPr>
        <w:numPr>
          <w:ilvl w:val="0"/>
          <w:numId w:val="1"/>
        </w:numPr>
        <w:tabs>
          <w:tab w:val="left" w:pos="360"/>
        </w:tabs>
        <w:ind w:left="-851" w:firstLine="0"/>
        <w:jc w:val="both"/>
        <w:rPr>
          <w:spacing w:val="-3"/>
          <w:sz w:val="24"/>
          <w:szCs w:val="24"/>
        </w:rPr>
      </w:pPr>
      <w:r w:rsidRPr="00BB77A1">
        <w:rPr>
          <w:spacing w:val="-3"/>
          <w:sz w:val="24"/>
          <w:szCs w:val="24"/>
        </w:rPr>
        <w:t>полностью оплаченная обыкновенная акция, кроме акций, находящихся в распоряжении общества;</w:t>
      </w:r>
    </w:p>
    <w:p w:rsidR="00584857" w:rsidRPr="00BB77A1" w:rsidRDefault="00584857" w:rsidP="004C5D7E">
      <w:pPr>
        <w:numPr>
          <w:ilvl w:val="0"/>
          <w:numId w:val="1"/>
        </w:numPr>
        <w:tabs>
          <w:tab w:val="left" w:pos="360"/>
        </w:tabs>
        <w:ind w:left="-851" w:firstLine="0"/>
        <w:jc w:val="both"/>
        <w:rPr>
          <w:spacing w:val="-3"/>
          <w:sz w:val="24"/>
          <w:szCs w:val="24"/>
        </w:rPr>
      </w:pPr>
      <w:r w:rsidRPr="00BB77A1">
        <w:rPr>
          <w:spacing w:val="-3"/>
          <w:sz w:val="24"/>
          <w:szCs w:val="24"/>
        </w:rPr>
        <w:t>привилегированная акция, размер дивиденда по которой определен в уставе, начиная с собрания, следующего за годовым общим собранием, на котором независимо от причин не было принято решение о выплате дивидендов или принято решение о неполной выплате дивидендов по привилегированным акциям этого типа (кроме случаев, установленных законом).</w:t>
      </w:r>
    </w:p>
    <w:p w:rsidR="00584857" w:rsidRPr="00BB77A1" w:rsidRDefault="00584857" w:rsidP="004C5D7E">
      <w:pPr>
        <w:numPr>
          <w:ilvl w:val="12"/>
          <w:numId w:val="0"/>
        </w:numPr>
        <w:ind w:left="-851" w:firstLine="851"/>
        <w:jc w:val="both"/>
        <w:rPr>
          <w:spacing w:val="-3"/>
          <w:sz w:val="24"/>
          <w:szCs w:val="24"/>
        </w:rPr>
      </w:pPr>
      <w:r w:rsidRPr="00BB77A1">
        <w:rPr>
          <w:spacing w:val="-3"/>
          <w:sz w:val="24"/>
          <w:szCs w:val="24"/>
        </w:rPr>
        <w:t>8.1</w:t>
      </w:r>
      <w:r w:rsidR="00F163CF">
        <w:rPr>
          <w:spacing w:val="-3"/>
          <w:sz w:val="24"/>
          <w:szCs w:val="24"/>
        </w:rPr>
        <w:t>4</w:t>
      </w:r>
      <w:r w:rsidRPr="00BB77A1">
        <w:rPr>
          <w:spacing w:val="-3"/>
          <w:sz w:val="24"/>
          <w:szCs w:val="24"/>
        </w:rPr>
        <w:t>. Привилегированная акция любого типа дает право голоса при решении вопроса о реорганизации и ликвидации общества.</w:t>
      </w:r>
    </w:p>
    <w:p w:rsidR="00584857" w:rsidRPr="00BB77A1" w:rsidRDefault="00584857" w:rsidP="004C5D7E">
      <w:pPr>
        <w:numPr>
          <w:ilvl w:val="12"/>
          <w:numId w:val="0"/>
        </w:numPr>
        <w:ind w:left="-851" w:firstLine="851"/>
        <w:jc w:val="both"/>
        <w:rPr>
          <w:spacing w:val="-3"/>
          <w:sz w:val="24"/>
          <w:szCs w:val="24"/>
        </w:rPr>
      </w:pPr>
      <w:r w:rsidRPr="00BB77A1">
        <w:rPr>
          <w:spacing w:val="-3"/>
          <w:sz w:val="24"/>
          <w:szCs w:val="24"/>
        </w:rPr>
        <w:t>8.1</w:t>
      </w:r>
      <w:r w:rsidR="00F163CF">
        <w:rPr>
          <w:spacing w:val="-3"/>
          <w:sz w:val="24"/>
          <w:szCs w:val="24"/>
        </w:rPr>
        <w:t>5</w:t>
      </w:r>
      <w:r w:rsidRPr="00BB77A1">
        <w:rPr>
          <w:spacing w:val="-3"/>
          <w:sz w:val="24"/>
          <w:szCs w:val="24"/>
        </w:rPr>
        <w:t>. Привилегированная акция определенного типа дает право голоса при решении вопроса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w:t>
      </w:r>
    </w:p>
    <w:p w:rsidR="00584857" w:rsidRPr="00BB77A1" w:rsidRDefault="00584857" w:rsidP="004C5D7E">
      <w:pPr>
        <w:numPr>
          <w:ilvl w:val="12"/>
          <w:numId w:val="0"/>
        </w:numPr>
        <w:ind w:left="-851" w:firstLine="851"/>
        <w:jc w:val="both"/>
        <w:rPr>
          <w:spacing w:val="-3"/>
          <w:sz w:val="24"/>
          <w:szCs w:val="24"/>
        </w:rPr>
      </w:pPr>
      <w:r w:rsidRPr="00BB77A1">
        <w:rPr>
          <w:spacing w:val="-3"/>
          <w:sz w:val="24"/>
          <w:szCs w:val="24"/>
        </w:rPr>
        <w:t>8.1</w:t>
      </w:r>
      <w:r w:rsidR="00F163CF">
        <w:rPr>
          <w:spacing w:val="-3"/>
          <w:sz w:val="24"/>
          <w:szCs w:val="24"/>
        </w:rPr>
        <w:t>6</w:t>
      </w:r>
      <w:r w:rsidRPr="00BB77A1">
        <w:rPr>
          <w:spacing w:val="-3"/>
          <w:sz w:val="24"/>
          <w:szCs w:val="24"/>
        </w:rPr>
        <w:t>. Акции, голосующие по всем вопросам компетенции общего собрания, предоставляют их владельцу право:</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принимать участие в голосовании (в том числе заочном) на общем собрании акционеров по всем вопросам его компетенции;</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выдвигать кандидатов в органы общества в порядке и на условиях, предусмотренных законом и уставом;</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lastRenderedPageBreak/>
        <w:t>вносить предложения в повестку дня годового общего собрания акционеров в порядке и на условиях, предусмотренных законом и уставом;</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требовать для ознакомления список лиц, имеющих право на участие в общем собрании акционеров, в порядке и на условиях, предусмотренных законом и уставом;</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доступа к документам бухгалтерского учета в порядке и на условиях, предусмотренных законом и уставом;</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требовать созыва внеочередного общего собрания акционеров, проверки ревизионной комиссией финансово-хозяйственной деятельности общества в порядке и на условиях, предусмотренных законом и уставом;</w:t>
      </w:r>
    </w:p>
    <w:p w:rsidR="00584857" w:rsidRPr="00BB77A1" w:rsidRDefault="00584857" w:rsidP="004C5D7E">
      <w:pPr>
        <w:numPr>
          <w:ilvl w:val="0"/>
          <w:numId w:val="1"/>
        </w:numPr>
        <w:tabs>
          <w:tab w:val="left" w:pos="360"/>
        </w:tabs>
        <w:ind w:left="-851" w:firstLine="0"/>
        <w:jc w:val="both"/>
        <w:rPr>
          <w:i/>
          <w:sz w:val="24"/>
          <w:szCs w:val="24"/>
        </w:rPr>
      </w:pPr>
      <w:r w:rsidRPr="00BB77A1">
        <w:rPr>
          <w:sz w:val="24"/>
          <w:szCs w:val="24"/>
        </w:rPr>
        <w:t>требовать выкупа обществом всех или части принадлежащих ему акций в случаях, установленных законом;</w:t>
      </w:r>
    </w:p>
    <w:p w:rsidR="00584857" w:rsidRPr="00BB77A1" w:rsidRDefault="00584857" w:rsidP="004C5D7E">
      <w:pPr>
        <w:numPr>
          <w:ilvl w:val="12"/>
          <w:numId w:val="0"/>
        </w:numPr>
        <w:ind w:left="-851" w:firstLine="851"/>
        <w:jc w:val="both"/>
        <w:rPr>
          <w:sz w:val="24"/>
          <w:szCs w:val="24"/>
        </w:rPr>
      </w:pPr>
      <w:r w:rsidRPr="00BB77A1">
        <w:rPr>
          <w:sz w:val="24"/>
          <w:szCs w:val="24"/>
        </w:rPr>
        <w:t>8.1</w:t>
      </w:r>
      <w:r w:rsidR="00F163CF">
        <w:rPr>
          <w:sz w:val="24"/>
          <w:szCs w:val="24"/>
        </w:rPr>
        <w:t>7</w:t>
      </w:r>
      <w:r w:rsidRPr="00BB77A1">
        <w:rPr>
          <w:sz w:val="24"/>
          <w:szCs w:val="24"/>
        </w:rPr>
        <w:t>. Привилегированные акции, голосующие лишь по определенным вопросам компетенции общего собрания акционеров, предоставляют их владельцу право:</w:t>
      </w:r>
    </w:p>
    <w:p w:rsidR="00584857" w:rsidRPr="00BB77A1" w:rsidRDefault="00584857" w:rsidP="004C5D7E">
      <w:pPr>
        <w:numPr>
          <w:ilvl w:val="0"/>
          <w:numId w:val="1"/>
        </w:numPr>
        <w:tabs>
          <w:tab w:val="left" w:pos="360"/>
        </w:tabs>
        <w:ind w:left="-851" w:firstLine="0"/>
        <w:jc w:val="both"/>
        <w:rPr>
          <w:sz w:val="24"/>
          <w:szCs w:val="24"/>
        </w:rPr>
      </w:pPr>
      <w:r w:rsidRPr="00BB77A1">
        <w:rPr>
          <w:sz w:val="24"/>
          <w:szCs w:val="24"/>
        </w:rPr>
        <w:t>принимать участие в голосовании (в том числе заочном) на общем собрании акционеров только при решении этих вопросов;</w:t>
      </w:r>
    </w:p>
    <w:p w:rsidR="00584857" w:rsidRDefault="00584857" w:rsidP="004C5D7E">
      <w:pPr>
        <w:numPr>
          <w:ilvl w:val="0"/>
          <w:numId w:val="1"/>
        </w:numPr>
        <w:tabs>
          <w:tab w:val="left" w:pos="360"/>
        </w:tabs>
        <w:ind w:left="-851" w:firstLine="0"/>
        <w:jc w:val="both"/>
        <w:rPr>
          <w:sz w:val="24"/>
          <w:szCs w:val="24"/>
        </w:rPr>
      </w:pPr>
      <w:r w:rsidRPr="00BB77A1">
        <w:rPr>
          <w:sz w:val="24"/>
          <w:szCs w:val="24"/>
        </w:rPr>
        <w:t>требовать выкупа обществом всех или части принадлежащих ему акций в случаях, установленных федеральными законами.</w:t>
      </w:r>
    </w:p>
    <w:p w:rsidR="00BB77A1" w:rsidRPr="00BB77A1" w:rsidRDefault="00BB77A1" w:rsidP="007452E9">
      <w:pPr>
        <w:pStyle w:val="10"/>
        <w:jc w:val="both"/>
        <w:rPr>
          <w:rFonts w:ascii="Times New Roman" w:hAnsi="Times New Roman"/>
          <w:sz w:val="24"/>
          <w:szCs w:val="24"/>
        </w:rPr>
      </w:pPr>
      <w:bookmarkStart w:id="18" w:name="_Toc525799543"/>
      <w:bookmarkEnd w:id="14"/>
      <w:r w:rsidRPr="00BB77A1">
        <w:rPr>
          <w:rFonts w:ascii="Times New Roman" w:hAnsi="Times New Roman"/>
          <w:sz w:val="24"/>
          <w:szCs w:val="24"/>
        </w:rPr>
        <w:t>9. РАЗМЕЩЕНИЕ АКЦИЙ И ИНЫХ ЭМИССИОННЫХ ЦЕННЫХ БУМАГ</w:t>
      </w:r>
      <w:bookmarkEnd w:id="18"/>
    </w:p>
    <w:p w:rsidR="00DE1A81" w:rsidRPr="0011758D" w:rsidRDefault="00DE1A81" w:rsidP="004C5D7E">
      <w:pPr>
        <w:ind w:left="-851" w:firstLine="851"/>
        <w:jc w:val="both"/>
        <w:rPr>
          <w:sz w:val="24"/>
          <w:szCs w:val="24"/>
        </w:rPr>
      </w:pPr>
      <w:r w:rsidRPr="0011758D">
        <w:rPr>
          <w:sz w:val="24"/>
          <w:szCs w:val="24"/>
        </w:rPr>
        <w:t>9.1.Дополнительные акции и иные эмиссионные ценные бумаги Общества, размещаемые путем подписки, размещаются при условии их полной оплаты. Оплата дополнительных акций и иных</w:t>
      </w:r>
      <w:r w:rsidR="0011758D">
        <w:rPr>
          <w:sz w:val="24"/>
          <w:szCs w:val="24"/>
        </w:rPr>
        <w:t xml:space="preserve"> </w:t>
      </w:r>
      <w:r w:rsidRPr="0011758D">
        <w:rPr>
          <w:sz w:val="24"/>
          <w:szCs w:val="24"/>
        </w:rPr>
        <w:t xml:space="preserve">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w:t>
      </w:r>
      <w:r w:rsidRPr="00837A68">
        <w:rPr>
          <w:sz w:val="24"/>
          <w:szCs w:val="24"/>
        </w:rPr>
        <w:t xml:space="preserve">Советом директоров Общества </w:t>
      </w:r>
      <w:r w:rsidRPr="0011758D">
        <w:rPr>
          <w:sz w:val="24"/>
          <w:szCs w:val="24"/>
        </w:rPr>
        <w:t xml:space="preserve">в соответствии со ст. 77 </w:t>
      </w:r>
      <w:r w:rsidR="00BC4797" w:rsidRPr="00BC4797">
        <w:rPr>
          <w:sz w:val="24"/>
          <w:szCs w:val="24"/>
        </w:rPr>
        <w:t>Федерального закона «Об акционерных обществах»</w:t>
      </w:r>
      <w:r w:rsidRPr="0011758D">
        <w:rPr>
          <w:sz w:val="24"/>
          <w:szCs w:val="24"/>
        </w:rPr>
        <w:t>. При этом оплата акций осуществляется по цене не ниже их номинальной стоимости, а оплата эмиссионных ценных бумаг, конвертируемых в акции, - по цене не ниже номинальной стоимости акций, в которые конвертируются такие ценные бумаги. Цена размещения дополнительных акций акционерам Общества при осуществлении ими преимущественного права приобретения акций, возникающего в случаях</w:t>
      </w:r>
      <w:r w:rsidR="00E86E33">
        <w:rPr>
          <w:sz w:val="24"/>
          <w:szCs w:val="24"/>
        </w:rPr>
        <w:t>,</w:t>
      </w:r>
      <w:r w:rsidRPr="0011758D">
        <w:rPr>
          <w:sz w:val="24"/>
          <w:szCs w:val="24"/>
        </w:rPr>
        <w:t xml:space="preserve"> установленных в ст. 40 </w:t>
      </w:r>
      <w:r w:rsidR="00BC4797" w:rsidRPr="00BC4797">
        <w:rPr>
          <w:sz w:val="24"/>
          <w:szCs w:val="24"/>
        </w:rPr>
        <w:t>Федерального закона «Об акционерных обществах»</w:t>
      </w:r>
      <w:r w:rsidRPr="0011758D">
        <w:rPr>
          <w:sz w:val="24"/>
          <w:szCs w:val="24"/>
        </w:rPr>
        <w:t xml:space="preserve">, может быть ниже цены размещения иным лицам, но не более чем на 10 процентов. </w:t>
      </w:r>
    </w:p>
    <w:p w:rsidR="00DE1A81" w:rsidRPr="0011758D" w:rsidRDefault="00F163CF" w:rsidP="004C5D7E">
      <w:pPr>
        <w:ind w:left="-851" w:firstLine="851"/>
        <w:jc w:val="both"/>
        <w:rPr>
          <w:sz w:val="24"/>
          <w:szCs w:val="24"/>
        </w:rPr>
      </w:pPr>
      <w:r>
        <w:rPr>
          <w:sz w:val="24"/>
          <w:szCs w:val="24"/>
        </w:rPr>
        <w:t>9</w:t>
      </w:r>
      <w:r w:rsidR="00DE1A81" w:rsidRPr="0011758D">
        <w:rPr>
          <w:sz w:val="24"/>
          <w:szCs w:val="24"/>
        </w:rPr>
        <w:t>.2. Оплата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DE1A81" w:rsidRPr="00837A68" w:rsidRDefault="00DE1A81" w:rsidP="004C5D7E">
      <w:pPr>
        <w:ind w:left="-851"/>
        <w:jc w:val="both"/>
        <w:rPr>
          <w:sz w:val="24"/>
          <w:szCs w:val="24"/>
        </w:rPr>
      </w:pPr>
      <w:r w:rsidRPr="0011758D">
        <w:rPr>
          <w:sz w:val="24"/>
          <w:szCs w:val="24"/>
        </w:rPr>
        <w:t xml:space="preserve">При оплате дополнительных акций неденежными средствами денежная оценка имущества, вносимого в оплату акций, производится </w:t>
      </w:r>
      <w:r w:rsidRPr="00837A68">
        <w:rPr>
          <w:sz w:val="24"/>
          <w:szCs w:val="24"/>
        </w:rPr>
        <w:t xml:space="preserve">Советом директоров Общества в соответствии со ст. 77 </w:t>
      </w:r>
      <w:r w:rsidR="00BC4797" w:rsidRPr="00BC4797">
        <w:rPr>
          <w:sz w:val="24"/>
          <w:szCs w:val="24"/>
        </w:rPr>
        <w:t>Федерального закона «Об акционерных обществах»</w:t>
      </w:r>
      <w:r w:rsidRPr="00837A68">
        <w:rPr>
          <w:sz w:val="24"/>
          <w:szCs w:val="24"/>
        </w:rPr>
        <w:t>.</w:t>
      </w:r>
    </w:p>
    <w:p w:rsidR="00DE1A81" w:rsidRPr="0011758D" w:rsidRDefault="00DE1A81" w:rsidP="004C5D7E">
      <w:pPr>
        <w:ind w:left="-851"/>
        <w:jc w:val="both"/>
        <w:rPr>
          <w:sz w:val="24"/>
          <w:szCs w:val="24"/>
        </w:rPr>
      </w:pPr>
      <w:r w:rsidRPr="0011758D">
        <w:rPr>
          <w:sz w:val="24"/>
          <w:szCs w:val="24"/>
        </w:rPr>
        <w:t>Для определения рыночной стоимости такого имущества должен привлекаться независимый оценщик.</w:t>
      </w:r>
    </w:p>
    <w:p w:rsidR="00DE1A81" w:rsidRPr="0011758D" w:rsidRDefault="00DE1A81" w:rsidP="004C5D7E">
      <w:pPr>
        <w:ind w:left="-851"/>
        <w:jc w:val="both"/>
        <w:rPr>
          <w:sz w:val="24"/>
          <w:szCs w:val="24"/>
        </w:rPr>
      </w:pPr>
      <w:r w:rsidRPr="0011758D">
        <w:rPr>
          <w:sz w:val="24"/>
          <w:szCs w:val="24"/>
        </w:rPr>
        <w:t>Величина денежной оценки имущества, произведенной Советом директоров Общества, не может быть выше величины оценки, произведенной независимым оценщиком.</w:t>
      </w:r>
    </w:p>
    <w:p w:rsidR="00DE1A81" w:rsidRPr="0011758D" w:rsidRDefault="00F163CF" w:rsidP="004C5D7E">
      <w:pPr>
        <w:ind w:left="-851" w:firstLine="851"/>
        <w:jc w:val="both"/>
        <w:rPr>
          <w:sz w:val="24"/>
          <w:szCs w:val="24"/>
        </w:rPr>
      </w:pPr>
      <w:r>
        <w:rPr>
          <w:sz w:val="24"/>
          <w:szCs w:val="24"/>
        </w:rPr>
        <w:t>9</w:t>
      </w:r>
      <w:r w:rsidR="00DE1A81" w:rsidRPr="0011758D">
        <w:rPr>
          <w:sz w:val="24"/>
          <w:szCs w:val="24"/>
        </w:rPr>
        <w:t xml:space="preserve">.3. Порядок конвертации в акции эмиссионных ценных бумаг Общества (за исключением акций) устанавливается решением об их выпуске. </w:t>
      </w:r>
    </w:p>
    <w:p w:rsidR="00DE1A81" w:rsidRPr="0011758D" w:rsidRDefault="00F163CF" w:rsidP="004C5D7E">
      <w:pPr>
        <w:ind w:left="-851" w:firstLine="851"/>
        <w:jc w:val="both"/>
        <w:rPr>
          <w:sz w:val="24"/>
          <w:szCs w:val="24"/>
        </w:rPr>
      </w:pPr>
      <w:r>
        <w:rPr>
          <w:sz w:val="24"/>
          <w:szCs w:val="24"/>
        </w:rPr>
        <w:t>9</w:t>
      </w:r>
      <w:r w:rsidR="00DE1A81" w:rsidRPr="0011758D">
        <w:rPr>
          <w:sz w:val="24"/>
          <w:szCs w:val="24"/>
        </w:rPr>
        <w:t>.4. Общество вправе осуществлять размещение дополнительных акций и иных эмиссионных</w:t>
      </w:r>
      <w:r w:rsidR="0011758D" w:rsidRPr="0011758D">
        <w:rPr>
          <w:sz w:val="24"/>
          <w:szCs w:val="24"/>
        </w:rPr>
        <w:t xml:space="preserve"> </w:t>
      </w:r>
      <w:r w:rsidR="00DE1A81" w:rsidRPr="0011758D">
        <w:rPr>
          <w:sz w:val="24"/>
          <w:szCs w:val="24"/>
        </w:rPr>
        <w:t>ценных бумаг посредством подписки и конвертации. В случае увеличения уставного капитала Общества</w:t>
      </w:r>
      <w:r w:rsidR="0011758D" w:rsidRPr="0011758D">
        <w:rPr>
          <w:sz w:val="24"/>
          <w:szCs w:val="24"/>
        </w:rPr>
        <w:t xml:space="preserve"> </w:t>
      </w:r>
      <w:r w:rsidR="00DE1A81" w:rsidRPr="0011758D">
        <w:rPr>
          <w:sz w:val="24"/>
          <w:szCs w:val="24"/>
        </w:rPr>
        <w:t>за счет его имущества Общество должно осуществлять размещение дополнительных акций посредством</w:t>
      </w:r>
      <w:r w:rsidR="0011758D" w:rsidRPr="0011758D">
        <w:rPr>
          <w:sz w:val="24"/>
          <w:szCs w:val="24"/>
        </w:rPr>
        <w:t xml:space="preserve"> </w:t>
      </w:r>
      <w:r w:rsidR="00DE1A81" w:rsidRPr="0011758D">
        <w:rPr>
          <w:sz w:val="24"/>
          <w:szCs w:val="24"/>
        </w:rPr>
        <w:t>распределения их среди акционеров. Общество вправе проводить размещение акций и эмиссионных</w:t>
      </w:r>
      <w:r w:rsidR="0011758D" w:rsidRPr="0011758D">
        <w:rPr>
          <w:sz w:val="24"/>
          <w:szCs w:val="24"/>
        </w:rPr>
        <w:t xml:space="preserve"> </w:t>
      </w:r>
      <w:r w:rsidR="00DE1A81" w:rsidRPr="0011758D">
        <w:rPr>
          <w:sz w:val="24"/>
          <w:szCs w:val="24"/>
        </w:rPr>
        <w:t>ценных бумаг Общества, конвертируемых в акции, посредством только закрытой подписки.</w:t>
      </w:r>
    </w:p>
    <w:p w:rsidR="00DE1A81" w:rsidRPr="00837A68" w:rsidRDefault="00DE1A81" w:rsidP="004C5D7E">
      <w:pPr>
        <w:ind w:left="-851" w:firstLine="851"/>
        <w:jc w:val="both"/>
        <w:rPr>
          <w:sz w:val="24"/>
          <w:szCs w:val="24"/>
        </w:rPr>
      </w:pPr>
      <w:r w:rsidRPr="0011758D">
        <w:rPr>
          <w:sz w:val="24"/>
          <w:szCs w:val="24"/>
        </w:rPr>
        <w:t>Размещение акций (эмиссионных ценных бумаг Общества, конвертируемых в акции) посредством</w:t>
      </w:r>
      <w:r w:rsidR="0011758D" w:rsidRPr="0011758D">
        <w:rPr>
          <w:sz w:val="24"/>
          <w:szCs w:val="24"/>
        </w:rPr>
        <w:t xml:space="preserve"> </w:t>
      </w:r>
      <w:r w:rsidRPr="0011758D">
        <w:rPr>
          <w:sz w:val="24"/>
          <w:szCs w:val="24"/>
        </w:rPr>
        <w:t xml:space="preserve">закрытой подписки осуществляется только по решению </w:t>
      </w:r>
      <w:r w:rsidR="0011758D" w:rsidRPr="0011758D">
        <w:rPr>
          <w:sz w:val="24"/>
          <w:szCs w:val="24"/>
        </w:rPr>
        <w:t>Общего с</w:t>
      </w:r>
      <w:r w:rsidRPr="0011758D">
        <w:rPr>
          <w:sz w:val="24"/>
          <w:szCs w:val="24"/>
        </w:rPr>
        <w:t xml:space="preserve">обрания </w:t>
      </w:r>
      <w:r w:rsidR="0011758D" w:rsidRPr="0011758D">
        <w:rPr>
          <w:sz w:val="24"/>
          <w:szCs w:val="24"/>
        </w:rPr>
        <w:t xml:space="preserve">акционеров </w:t>
      </w:r>
      <w:r w:rsidRPr="0011758D">
        <w:rPr>
          <w:sz w:val="24"/>
          <w:szCs w:val="24"/>
        </w:rPr>
        <w:t>об увеличении уставного капитала</w:t>
      </w:r>
      <w:r w:rsidR="0011758D" w:rsidRPr="0011758D">
        <w:rPr>
          <w:sz w:val="24"/>
          <w:szCs w:val="24"/>
        </w:rPr>
        <w:t xml:space="preserve"> </w:t>
      </w:r>
      <w:r w:rsidRPr="0011758D">
        <w:rPr>
          <w:sz w:val="24"/>
          <w:szCs w:val="24"/>
        </w:rPr>
        <w:t>Общества путем размещения дополнительных акций (о размещении эмиссионных ценных бумаг</w:t>
      </w:r>
      <w:r w:rsidR="0011758D" w:rsidRPr="0011758D">
        <w:rPr>
          <w:sz w:val="24"/>
          <w:szCs w:val="24"/>
        </w:rPr>
        <w:t xml:space="preserve"> </w:t>
      </w:r>
      <w:r w:rsidRPr="0011758D">
        <w:rPr>
          <w:sz w:val="24"/>
          <w:szCs w:val="24"/>
        </w:rPr>
        <w:t xml:space="preserve">Общества, конвертируемых в акции), принятому большинством в </w:t>
      </w:r>
      <w:r w:rsidRPr="00837A68">
        <w:rPr>
          <w:sz w:val="24"/>
          <w:szCs w:val="24"/>
        </w:rPr>
        <w:t>три четверти голосов акционеров -</w:t>
      </w:r>
    </w:p>
    <w:p w:rsidR="00DE1A81" w:rsidRPr="00837A68" w:rsidRDefault="00DE1A81" w:rsidP="004C5D7E">
      <w:pPr>
        <w:ind w:left="-851"/>
        <w:jc w:val="both"/>
        <w:rPr>
          <w:sz w:val="24"/>
          <w:szCs w:val="24"/>
        </w:rPr>
      </w:pPr>
      <w:r w:rsidRPr="00837A68">
        <w:rPr>
          <w:sz w:val="24"/>
          <w:szCs w:val="24"/>
        </w:rPr>
        <w:lastRenderedPageBreak/>
        <w:t xml:space="preserve">владельцев голосующих акций, принимающих участие в </w:t>
      </w:r>
      <w:r w:rsidR="0011758D" w:rsidRPr="00837A68">
        <w:rPr>
          <w:sz w:val="24"/>
          <w:szCs w:val="24"/>
        </w:rPr>
        <w:t>Общем Собрании акционеров</w:t>
      </w:r>
      <w:r w:rsidRPr="00837A68">
        <w:rPr>
          <w:sz w:val="24"/>
          <w:szCs w:val="24"/>
        </w:rPr>
        <w:t>.</w:t>
      </w:r>
    </w:p>
    <w:p w:rsidR="0011758D" w:rsidRPr="0011758D" w:rsidRDefault="00F163CF" w:rsidP="004C5D7E">
      <w:pPr>
        <w:ind w:left="-851" w:firstLine="851"/>
        <w:jc w:val="both"/>
        <w:rPr>
          <w:sz w:val="24"/>
          <w:szCs w:val="24"/>
        </w:rPr>
      </w:pPr>
      <w:r>
        <w:rPr>
          <w:sz w:val="24"/>
          <w:szCs w:val="24"/>
        </w:rPr>
        <w:t>9</w:t>
      </w:r>
      <w:r w:rsidR="00DE1A81" w:rsidRPr="0011758D">
        <w:rPr>
          <w:sz w:val="24"/>
          <w:szCs w:val="24"/>
        </w:rPr>
        <w:t>.5. Если решение, являющееся основанием для размещения дополнительных акций и эмиссионных</w:t>
      </w:r>
      <w:r w:rsidR="0011758D" w:rsidRPr="0011758D">
        <w:rPr>
          <w:sz w:val="24"/>
          <w:szCs w:val="24"/>
        </w:rPr>
        <w:t xml:space="preserve"> </w:t>
      </w:r>
      <w:r w:rsidR="00DE1A81" w:rsidRPr="0011758D">
        <w:rPr>
          <w:sz w:val="24"/>
          <w:szCs w:val="24"/>
        </w:rPr>
        <w:t xml:space="preserve">ценных бумаг, конвертируемых в акции, </w:t>
      </w:r>
      <w:r w:rsidR="00DE1A81" w:rsidRPr="00837A68">
        <w:rPr>
          <w:sz w:val="24"/>
          <w:szCs w:val="24"/>
        </w:rPr>
        <w:t xml:space="preserve">принимается </w:t>
      </w:r>
      <w:r w:rsidR="0011758D" w:rsidRPr="00837A68">
        <w:rPr>
          <w:sz w:val="24"/>
          <w:szCs w:val="24"/>
        </w:rPr>
        <w:t>Общим собранием акционеров,</w:t>
      </w:r>
      <w:r w:rsidR="00DE1A81" w:rsidRPr="00837A68">
        <w:rPr>
          <w:sz w:val="24"/>
          <w:szCs w:val="24"/>
        </w:rPr>
        <w:t xml:space="preserve"> </w:t>
      </w:r>
      <w:r w:rsidR="00DE1A81" w:rsidRPr="0011758D">
        <w:rPr>
          <w:sz w:val="24"/>
          <w:szCs w:val="24"/>
        </w:rPr>
        <w:t>список лиц, имеющих</w:t>
      </w:r>
      <w:r w:rsidR="0011758D" w:rsidRPr="0011758D">
        <w:rPr>
          <w:sz w:val="24"/>
          <w:szCs w:val="24"/>
        </w:rPr>
        <w:t xml:space="preserve"> </w:t>
      </w:r>
      <w:r w:rsidR="00DE1A81" w:rsidRPr="0011758D">
        <w:rPr>
          <w:sz w:val="24"/>
          <w:szCs w:val="24"/>
        </w:rPr>
        <w:t>преимущественное право приобретения дополнительных акций и эмиссионных ценных бумаг,</w:t>
      </w:r>
      <w:r w:rsidR="0011758D" w:rsidRPr="0011758D">
        <w:rPr>
          <w:sz w:val="24"/>
          <w:szCs w:val="24"/>
        </w:rPr>
        <w:t xml:space="preserve"> </w:t>
      </w:r>
      <w:r w:rsidR="00DE1A81" w:rsidRPr="0011758D">
        <w:rPr>
          <w:sz w:val="24"/>
          <w:szCs w:val="24"/>
        </w:rPr>
        <w:t>конвертируемых в акции, составляется на основании данных реестра акционеров на дату составления</w:t>
      </w:r>
      <w:r w:rsidR="0011758D" w:rsidRPr="0011758D">
        <w:rPr>
          <w:sz w:val="24"/>
          <w:szCs w:val="24"/>
        </w:rPr>
        <w:t xml:space="preserve"> </w:t>
      </w:r>
      <w:r w:rsidR="00DE1A81" w:rsidRPr="0011758D">
        <w:rPr>
          <w:sz w:val="24"/>
          <w:szCs w:val="24"/>
        </w:rPr>
        <w:t>списка лиц, имеющих право на участие в таком Собрании. В иных случаях список лиц, имеющих</w:t>
      </w:r>
      <w:r w:rsidR="0011758D" w:rsidRPr="0011758D">
        <w:rPr>
          <w:sz w:val="24"/>
          <w:szCs w:val="24"/>
        </w:rPr>
        <w:t xml:space="preserve"> </w:t>
      </w:r>
      <w:r w:rsidR="00DE1A81" w:rsidRPr="0011758D">
        <w:rPr>
          <w:sz w:val="24"/>
          <w:szCs w:val="24"/>
        </w:rPr>
        <w:t>преимущественное право приобретения дополнительных акций и эмиссионных ценных бумаг,</w:t>
      </w:r>
      <w:r w:rsidR="0011758D" w:rsidRPr="0011758D">
        <w:rPr>
          <w:sz w:val="24"/>
          <w:szCs w:val="24"/>
        </w:rPr>
        <w:t xml:space="preserve"> </w:t>
      </w:r>
      <w:r w:rsidR="00DE1A81" w:rsidRPr="0011758D">
        <w:rPr>
          <w:sz w:val="24"/>
          <w:szCs w:val="24"/>
        </w:rPr>
        <w:t>конвертируемых в акции, составляется на основании данных реестра акционеров на дату принятия</w:t>
      </w:r>
      <w:r w:rsidR="0011758D" w:rsidRPr="0011758D">
        <w:rPr>
          <w:sz w:val="24"/>
          <w:szCs w:val="24"/>
        </w:rPr>
        <w:t xml:space="preserve"> </w:t>
      </w:r>
      <w:r w:rsidR="00DE1A81" w:rsidRPr="0011758D">
        <w:rPr>
          <w:sz w:val="24"/>
          <w:szCs w:val="24"/>
        </w:rPr>
        <w:t>решения, являющегося основанием для размещения дополнительных акций и эмиссионных ценных бумаг,</w:t>
      </w:r>
      <w:r w:rsidR="0011758D" w:rsidRPr="0011758D">
        <w:rPr>
          <w:sz w:val="24"/>
          <w:szCs w:val="24"/>
        </w:rPr>
        <w:t xml:space="preserve"> </w:t>
      </w:r>
      <w:r w:rsidR="00DE1A81" w:rsidRPr="0011758D">
        <w:rPr>
          <w:sz w:val="24"/>
          <w:szCs w:val="24"/>
        </w:rPr>
        <w:t>конвертируемых в акции. Преимущественное право приобретения акций и эмиссионных ценных бумаг,</w:t>
      </w:r>
      <w:r w:rsidR="0011758D" w:rsidRPr="0011758D">
        <w:rPr>
          <w:sz w:val="24"/>
          <w:szCs w:val="24"/>
        </w:rPr>
        <w:t xml:space="preserve"> </w:t>
      </w:r>
      <w:r w:rsidR="00DE1A81" w:rsidRPr="0011758D">
        <w:rPr>
          <w:sz w:val="24"/>
          <w:szCs w:val="24"/>
        </w:rPr>
        <w:t xml:space="preserve">конвертируемых в акции, осуществляется в соответствии со ст. 41 </w:t>
      </w:r>
      <w:r w:rsidR="00BC4797" w:rsidRPr="00BC4797">
        <w:rPr>
          <w:sz w:val="24"/>
          <w:szCs w:val="24"/>
        </w:rPr>
        <w:t>Федерального закона «Об акционерных обществах»</w:t>
      </w:r>
      <w:r w:rsidR="00DE1A81" w:rsidRPr="0011758D">
        <w:rPr>
          <w:sz w:val="24"/>
          <w:szCs w:val="24"/>
        </w:rPr>
        <w:t>.</w:t>
      </w:r>
      <w:r w:rsidR="0011758D" w:rsidRPr="0011758D">
        <w:rPr>
          <w:sz w:val="24"/>
          <w:szCs w:val="24"/>
        </w:rPr>
        <w:t xml:space="preserve"> </w:t>
      </w:r>
    </w:p>
    <w:p w:rsidR="00BB77A1" w:rsidRPr="00BB77A1" w:rsidRDefault="00BB77A1" w:rsidP="004C5D7E">
      <w:pPr>
        <w:ind w:left="-851"/>
        <w:jc w:val="both"/>
        <w:rPr>
          <w:sz w:val="24"/>
          <w:szCs w:val="24"/>
        </w:rPr>
      </w:pPr>
    </w:p>
    <w:p w:rsidR="00F7044B" w:rsidRPr="00BB77A1" w:rsidRDefault="00F7044B" w:rsidP="004C5D7E">
      <w:pPr>
        <w:pStyle w:val="10"/>
        <w:ind w:left="-851" w:firstLine="851"/>
        <w:jc w:val="both"/>
        <w:rPr>
          <w:rFonts w:ascii="Times New Roman" w:hAnsi="Times New Roman"/>
          <w:sz w:val="24"/>
          <w:szCs w:val="24"/>
        </w:rPr>
      </w:pPr>
      <w:bookmarkStart w:id="19" w:name="_Toc525799544"/>
      <w:r w:rsidRPr="00BB77A1">
        <w:rPr>
          <w:rFonts w:ascii="Times New Roman" w:hAnsi="Times New Roman"/>
          <w:sz w:val="24"/>
          <w:szCs w:val="24"/>
        </w:rPr>
        <w:t>10. ПРИОБРЕТЕНИЕ ОБЩЕСТВОМ РАЗМЕЩЕННЫХ АКЦИЙ</w:t>
      </w:r>
      <w:bookmarkEnd w:id="19"/>
    </w:p>
    <w:p w:rsidR="00F7044B" w:rsidRPr="00BB77A1" w:rsidRDefault="00F7044B" w:rsidP="004C5D7E">
      <w:pPr>
        <w:ind w:left="-851" w:firstLine="851"/>
        <w:jc w:val="both"/>
        <w:rPr>
          <w:sz w:val="24"/>
          <w:szCs w:val="24"/>
        </w:rPr>
      </w:pPr>
      <w:r w:rsidRPr="00BB77A1">
        <w:rPr>
          <w:sz w:val="24"/>
          <w:szCs w:val="24"/>
        </w:rPr>
        <w:t>10.1.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F7044B" w:rsidRPr="00BB77A1" w:rsidRDefault="00F7044B" w:rsidP="004C5D7E">
      <w:pPr>
        <w:ind w:left="-851" w:firstLine="851"/>
        <w:jc w:val="both"/>
        <w:rPr>
          <w:sz w:val="24"/>
          <w:szCs w:val="24"/>
        </w:rPr>
      </w:pPr>
      <w:r w:rsidRPr="00BB77A1">
        <w:rPr>
          <w:sz w:val="24"/>
          <w:szCs w:val="24"/>
        </w:rPr>
        <w:t>10.2.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F7044B" w:rsidRPr="00BB77A1" w:rsidRDefault="00F7044B" w:rsidP="004C5D7E">
      <w:pPr>
        <w:ind w:left="-851" w:firstLine="851"/>
        <w:jc w:val="both"/>
        <w:rPr>
          <w:sz w:val="24"/>
          <w:szCs w:val="24"/>
        </w:rPr>
      </w:pPr>
      <w:r w:rsidRPr="00BB77A1">
        <w:rPr>
          <w:sz w:val="24"/>
          <w:szCs w:val="24"/>
        </w:rPr>
        <w:t>10.3. Общество вправе приобретать размещенные им акции по решению совета директоров в соответствии с п. 2. ст. 72 «Об акционерных обществах».</w:t>
      </w:r>
    </w:p>
    <w:p w:rsidR="00F7044B" w:rsidRPr="00BB77A1" w:rsidRDefault="00F7044B" w:rsidP="004C5D7E">
      <w:pPr>
        <w:ind w:left="-851" w:firstLine="851"/>
        <w:jc w:val="both"/>
        <w:rPr>
          <w:sz w:val="24"/>
          <w:szCs w:val="24"/>
        </w:rPr>
      </w:pPr>
      <w:r w:rsidRPr="00BB77A1">
        <w:rPr>
          <w:sz w:val="24"/>
          <w:szCs w:val="24"/>
        </w:rPr>
        <w:t>10.4. Акции, приобретенные обществом в соответствии с п. 2 ст. 72 Федерального закона «Об акционерных обществах»,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F7044B" w:rsidRPr="00BB77A1" w:rsidRDefault="00F7044B" w:rsidP="004C5D7E">
      <w:pPr>
        <w:ind w:left="-851" w:firstLine="851"/>
        <w:jc w:val="both"/>
        <w:rPr>
          <w:sz w:val="24"/>
          <w:szCs w:val="24"/>
        </w:rPr>
      </w:pPr>
      <w:r w:rsidRPr="00BB77A1">
        <w:rPr>
          <w:sz w:val="24"/>
          <w:szCs w:val="24"/>
        </w:rPr>
        <w:t>10.5. Оплата приобретаемых обществом размещенных им акций осуществляется деньгами, ценными бумагами, другим имуществом, имущественными или иными правами, имеющими денежную оценку.</w:t>
      </w:r>
    </w:p>
    <w:p w:rsidR="00F7044B" w:rsidRDefault="00F7044B" w:rsidP="004C5D7E">
      <w:pPr>
        <w:ind w:left="-851" w:firstLine="851"/>
        <w:jc w:val="both"/>
        <w:rPr>
          <w:sz w:val="24"/>
          <w:szCs w:val="24"/>
        </w:rPr>
      </w:pPr>
      <w:r w:rsidRPr="00BB77A1">
        <w:rPr>
          <w:sz w:val="24"/>
          <w:szCs w:val="24"/>
        </w:rPr>
        <w:t>10.6. При принятии решения о приобретении обществом размещенных им акций общество обязано руководствоваться ограничениями, установленными федеральными законами.</w:t>
      </w:r>
    </w:p>
    <w:p w:rsidR="00F7044B" w:rsidRDefault="00F7044B" w:rsidP="007452E9">
      <w:pPr>
        <w:rPr>
          <w:b/>
          <w:sz w:val="24"/>
          <w:szCs w:val="24"/>
        </w:rPr>
      </w:pPr>
    </w:p>
    <w:p w:rsidR="00BB77A1" w:rsidRPr="00BB77A1" w:rsidRDefault="00F7044B" w:rsidP="004C5D7E">
      <w:pPr>
        <w:ind w:left="-851" w:firstLine="851"/>
        <w:rPr>
          <w:b/>
          <w:sz w:val="24"/>
          <w:szCs w:val="24"/>
        </w:rPr>
      </w:pPr>
      <w:r>
        <w:rPr>
          <w:b/>
          <w:sz w:val="24"/>
          <w:szCs w:val="24"/>
        </w:rPr>
        <w:t>11.</w:t>
      </w:r>
      <w:r w:rsidR="00BB77A1" w:rsidRPr="00BB77A1">
        <w:rPr>
          <w:b/>
          <w:sz w:val="24"/>
          <w:szCs w:val="24"/>
        </w:rPr>
        <w:t>ДИВИДЕНДЫ</w:t>
      </w:r>
    </w:p>
    <w:p w:rsidR="007E1E39" w:rsidRPr="007E1E39" w:rsidRDefault="007E1E39" w:rsidP="004C5D7E">
      <w:pPr>
        <w:ind w:left="-851" w:firstLine="851"/>
        <w:jc w:val="both"/>
        <w:rPr>
          <w:sz w:val="24"/>
          <w:szCs w:val="24"/>
        </w:rPr>
      </w:pPr>
      <w:r>
        <w:rPr>
          <w:sz w:val="24"/>
          <w:szCs w:val="24"/>
        </w:rPr>
        <w:t>1</w:t>
      </w:r>
      <w:r w:rsidR="00F7044B">
        <w:rPr>
          <w:sz w:val="24"/>
          <w:szCs w:val="24"/>
        </w:rPr>
        <w:t>1</w:t>
      </w:r>
      <w:r>
        <w:rPr>
          <w:sz w:val="24"/>
          <w:szCs w:val="24"/>
        </w:rPr>
        <w:t>.1.</w:t>
      </w:r>
      <w:r w:rsidRPr="007E1E39">
        <w:rPr>
          <w:sz w:val="24"/>
          <w:szCs w:val="24"/>
        </w:rPr>
        <w:t xml:space="preserve"> Общество вправе по результатам первого квартала, полугодия, девяти месяцев финансового</w:t>
      </w:r>
      <w:r>
        <w:rPr>
          <w:sz w:val="24"/>
          <w:szCs w:val="24"/>
        </w:rPr>
        <w:t xml:space="preserve"> </w:t>
      </w:r>
      <w:r w:rsidRPr="007E1E39">
        <w:rPr>
          <w:sz w:val="24"/>
          <w:szCs w:val="24"/>
        </w:rPr>
        <w:t>года и (или) по результатам финансового года принимать решения (объявлять) о выплате дивидендов по</w:t>
      </w:r>
      <w:r>
        <w:rPr>
          <w:sz w:val="24"/>
          <w:szCs w:val="24"/>
        </w:rPr>
        <w:t xml:space="preserve"> </w:t>
      </w:r>
      <w:r w:rsidRPr="007E1E39">
        <w:rPr>
          <w:sz w:val="24"/>
          <w:szCs w:val="24"/>
        </w:rPr>
        <w:t>размещенным акциям. Решение о выплате (объявлении) дивидендов по результатам первого квартала,</w:t>
      </w:r>
      <w:r>
        <w:rPr>
          <w:sz w:val="24"/>
          <w:szCs w:val="24"/>
        </w:rPr>
        <w:t xml:space="preserve"> </w:t>
      </w:r>
      <w:r w:rsidRPr="007E1E39">
        <w:rPr>
          <w:sz w:val="24"/>
          <w:szCs w:val="24"/>
        </w:rPr>
        <w:t>полугодия и девяти месяцев финансового года может быть принято в течение трех месяцев после</w:t>
      </w:r>
      <w:r>
        <w:rPr>
          <w:sz w:val="24"/>
          <w:szCs w:val="24"/>
        </w:rPr>
        <w:t xml:space="preserve"> </w:t>
      </w:r>
      <w:r w:rsidRPr="007E1E39">
        <w:rPr>
          <w:sz w:val="24"/>
          <w:szCs w:val="24"/>
        </w:rPr>
        <w:t>окончания соответствующего периода.</w:t>
      </w:r>
    </w:p>
    <w:p w:rsidR="007E1E39" w:rsidRPr="007E1E39" w:rsidRDefault="007E1E39" w:rsidP="004C5D7E">
      <w:pPr>
        <w:ind w:left="-851" w:firstLine="851"/>
        <w:jc w:val="both"/>
        <w:rPr>
          <w:sz w:val="24"/>
          <w:szCs w:val="24"/>
        </w:rPr>
      </w:pPr>
      <w:r w:rsidRPr="007E1E39">
        <w:rPr>
          <w:sz w:val="24"/>
          <w:szCs w:val="24"/>
        </w:rPr>
        <w:t>Дивиденды могут выплачиваться деньгами или иным имуществом, в том числе имущественными</w:t>
      </w:r>
      <w:r>
        <w:rPr>
          <w:sz w:val="24"/>
          <w:szCs w:val="24"/>
        </w:rPr>
        <w:t xml:space="preserve"> </w:t>
      </w:r>
      <w:r w:rsidRPr="007E1E39">
        <w:rPr>
          <w:sz w:val="24"/>
          <w:szCs w:val="24"/>
        </w:rPr>
        <w:t xml:space="preserve">правами. </w:t>
      </w:r>
    </w:p>
    <w:p w:rsidR="007E1E39" w:rsidRPr="007E1E39" w:rsidRDefault="007E1E39" w:rsidP="004C5D7E">
      <w:pPr>
        <w:ind w:left="-851" w:firstLine="851"/>
        <w:jc w:val="both"/>
        <w:rPr>
          <w:sz w:val="24"/>
          <w:szCs w:val="24"/>
        </w:rPr>
      </w:pPr>
      <w:r w:rsidRPr="007E1E39">
        <w:rPr>
          <w:sz w:val="24"/>
          <w:szCs w:val="24"/>
        </w:rPr>
        <w:t>Источником выплаты дивидендов является прибыль Общества после налогообложения (чистая</w:t>
      </w:r>
      <w:r>
        <w:rPr>
          <w:sz w:val="24"/>
          <w:szCs w:val="24"/>
        </w:rPr>
        <w:t xml:space="preserve"> </w:t>
      </w:r>
      <w:r w:rsidRPr="007E1E39">
        <w:rPr>
          <w:sz w:val="24"/>
          <w:szCs w:val="24"/>
        </w:rPr>
        <w:t>прибыль Общества).</w:t>
      </w:r>
    </w:p>
    <w:p w:rsidR="007E1E39" w:rsidRPr="007E1E39" w:rsidRDefault="00F163CF" w:rsidP="004C5D7E">
      <w:pPr>
        <w:ind w:left="-851" w:firstLine="851"/>
        <w:jc w:val="both"/>
        <w:rPr>
          <w:sz w:val="24"/>
          <w:szCs w:val="24"/>
        </w:rPr>
      </w:pPr>
      <w:r>
        <w:rPr>
          <w:sz w:val="24"/>
          <w:szCs w:val="24"/>
        </w:rPr>
        <w:t>1</w:t>
      </w:r>
      <w:r w:rsidR="00F7044B">
        <w:rPr>
          <w:sz w:val="24"/>
          <w:szCs w:val="24"/>
        </w:rPr>
        <w:t>1</w:t>
      </w:r>
      <w:r w:rsidR="007E1E39" w:rsidRPr="007E1E39">
        <w:rPr>
          <w:sz w:val="24"/>
          <w:szCs w:val="24"/>
        </w:rPr>
        <w:t xml:space="preserve">.2. Решение о выплате дивидендов принимается </w:t>
      </w:r>
      <w:r w:rsidR="007E1E39">
        <w:rPr>
          <w:sz w:val="24"/>
          <w:szCs w:val="24"/>
        </w:rPr>
        <w:t xml:space="preserve">Общим собранием акционеров. </w:t>
      </w:r>
      <w:r w:rsidR="007E1E39" w:rsidRPr="007E1E39">
        <w:rPr>
          <w:sz w:val="24"/>
          <w:szCs w:val="24"/>
        </w:rPr>
        <w:t>Указанным решением</w:t>
      </w:r>
      <w:r w:rsidR="007E1E39">
        <w:rPr>
          <w:sz w:val="24"/>
          <w:szCs w:val="24"/>
        </w:rPr>
        <w:t xml:space="preserve"> </w:t>
      </w:r>
      <w:r w:rsidR="007E1E39" w:rsidRPr="007E1E39">
        <w:rPr>
          <w:sz w:val="24"/>
          <w:szCs w:val="24"/>
        </w:rPr>
        <w:t>должны быть определены размер дивидендов, форма их выплаты, порядок выплаты дивидендов в</w:t>
      </w:r>
      <w:r w:rsidR="007E1E39">
        <w:rPr>
          <w:sz w:val="24"/>
          <w:szCs w:val="24"/>
        </w:rPr>
        <w:t xml:space="preserve"> </w:t>
      </w:r>
      <w:r w:rsidR="007E1E39" w:rsidRPr="007E1E39">
        <w:rPr>
          <w:sz w:val="24"/>
          <w:szCs w:val="24"/>
        </w:rPr>
        <w:t>неденежной форме, дата, на которую определяются лица, имеющие право на получение дивидендов. При</w:t>
      </w:r>
      <w:r w:rsidR="007E1E39">
        <w:rPr>
          <w:sz w:val="24"/>
          <w:szCs w:val="24"/>
        </w:rPr>
        <w:t xml:space="preserve"> </w:t>
      </w:r>
      <w:r w:rsidR="007E1E39" w:rsidRPr="007E1E39">
        <w:rPr>
          <w:sz w:val="24"/>
          <w:szCs w:val="24"/>
        </w:rPr>
        <w:t>этом решение в части установления даты, на которую определяются лица, имеющие право на получение</w:t>
      </w:r>
      <w:r w:rsidR="007E1E39">
        <w:rPr>
          <w:sz w:val="24"/>
          <w:szCs w:val="24"/>
        </w:rPr>
        <w:t xml:space="preserve"> </w:t>
      </w:r>
      <w:r w:rsidR="007E1E39" w:rsidRPr="007E1E39">
        <w:rPr>
          <w:sz w:val="24"/>
          <w:szCs w:val="24"/>
        </w:rPr>
        <w:t>дивидендов, принимается только по предложению Совета директоров Общества. Размер дивидендов не</w:t>
      </w:r>
      <w:r w:rsidR="007E1E39">
        <w:rPr>
          <w:sz w:val="24"/>
          <w:szCs w:val="24"/>
        </w:rPr>
        <w:t xml:space="preserve"> </w:t>
      </w:r>
      <w:r w:rsidR="007E1E39" w:rsidRPr="007E1E39">
        <w:rPr>
          <w:sz w:val="24"/>
          <w:szCs w:val="24"/>
        </w:rPr>
        <w:t>может быть больше рекомендованного Советом директоров Общества. Дата, на которую в соответствии с</w:t>
      </w:r>
      <w:r w:rsidR="007E1E39">
        <w:rPr>
          <w:sz w:val="24"/>
          <w:szCs w:val="24"/>
        </w:rPr>
        <w:t xml:space="preserve"> </w:t>
      </w:r>
      <w:r w:rsidR="007E1E39" w:rsidRPr="007E1E39">
        <w:rPr>
          <w:sz w:val="24"/>
          <w:szCs w:val="24"/>
        </w:rPr>
        <w:t>решением о выплате дивидендов определяются лица, имеющие право на их получение, не может быть</w:t>
      </w:r>
      <w:r w:rsidR="007E1E39">
        <w:rPr>
          <w:sz w:val="24"/>
          <w:szCs w:val="24"/>
        </w:rPr>
        <w:t xml:space="preserve"> </w:t>
      </w:r>
      <w:r w:rsidR="007E1E39" w:rsidRPr="007E1E39">
        <w:rPr>
          <w:sz w:val="24"/>
          <w:szCs w:val="24"/>
        </w:rPr>
        <w:t>установлена ранее 10 дней с даты принятия решения о выплате дивидендов и позднее 20 дней с даты</w:t>
      </w:r>
      <w:r w:rsidR="007E1E39">
        <w:rPr>
          <w:sz w:val="24"/>
          <w:szCs w:val="24"/>
        </w:rPr>
        <w:t xml:space="preserve"> </w:t>
      </w:r>
      <w:r w:rsidR="007E1E39" w:rsidRPr="007E1E39">
        <w:rPr>
          <w:sz w:val="24"/>
          <w:szCs w:val="24"/>
        </w:rPr>
        <w:t>принятия такого решения.</w:t>
      </w:r>
    </w:p>
    <w:p w:rsidR="007E1E39" w:rsidRPr="007E1E39" w:rsidRDefault="007E1E39" w:rsidP="004C5D7E">
      <w:pPr>
        <w:ind w:left="-851"/>
        <w:jc w:val="both"/>
        <w:rPr>
          <w:sz w:val="24"/>
          <w:szCs w:val="24"/>
        </w:rPr>
      </w:pPr>
      <w:r w:rsidRPr="007E1E39">
        <w:rPr>
          <w:sz w:val="24"/>
          <w:szCs w:val="24"/>
        </w:rPr>
        <w:lastRenderedPageBreak/>
        <w:t>Срок выплаты дивидендов номинальному держателю и являющемуся профессиональным</w:t>
      </w:r>
      <w:r>
        <w:rPr>
          <w:sz w:val="24"/>
          <w:szCs w:val="24"/>
        </w:rPr>
        <w:t xml:space="preserve"> </w:t>
      </w:r>
      <w:r w:rsidRPr="007E1E39">
        <w:rPr>
          <w:sz w:val="24"/>
          <w:szCs w:val="24"/>
        </w:rPr>
        <w:t>участником рынка ценных бумаг доверительному управляющему, которые зарегистрированы в реестре</w:t>
      </w:r>
      <w:r>
        <w:rPr>
          <w:sz w:val="24"/>
          <w:szCs w:val="24"/>
        </w:rPr>
        <w:t xml:space="preserve"> </w:t>
      </w:r>
      <w:r w:rsidRPr="007E1E39">
        <w:rPr>
          <w:sz w:val="24"/>
          <w:szCs w:val="24"/>
        </w:rPr>
        <w:t>акционеров, не должен превышать 10 рабочих дней, а другим зарегистрированным в реестре акционеров</w:t>
      </w:r>
      <w:r>
        <w:rPr>
          <w:sz w:val="24"/>
          <w:szCs w:val="24"/>
        </w:rPr>
        <w:t xml:space="preserve"> </w:t>
      </w:r>
      <w:r w:rsidRPr="007E1E39">
        <w:rPr>
          <w:sz w:val="24"/>
          <w:szCs w:val="24"/>
        </w:rPr>
        <w:t>лицам - 25 рабочих дней с даты, на которую определяются лица, имеющие право на получение</w:t>
      </w:r>
      <w:r>
        <w:rPr>
          <w:sz w:val="24"/>
          <w:szCs w:val="24"/>
        </w:rPr>
        <w:t xml:space="preserve"> </w:t>
      </w:r>
      <w:r w:rsidRPr="007E1E39">
        <w:rPr>
          <w:sz w:val="24"/>
          <w:szCs w:val="24"/>
        </w:rPr>
        <w:t>дивидендов.</w:t>
      </w:r>
    </w:p>
    <w:p w:rsidR="007E1E39" w:rsidRPr="007E1E39" w:rsidRDefault="00F163CF" w:rsidP="004C5D7E">
      <w:pPr>
        <w:ind w:left="-851" w:firstLine="851"/>
        <w:jc w:val="both"/>
        <w:rPr>
          <w:sz w:val="24"/>
          <w:szCs w:val="24"/>
        </w:rPr>
      </w:pPr>
      <w:r>
        <w:rPr>
          <w:sz w:val="24"/>
          <w:szCs w:val="24"/>
        </w:rPr>
        <w:t>1</w:t>
      </w:r>
      <w:r w:rsidR="00F7044B">
        <w:rPr>
          <w:sz w:val="24"/>
          <w:szCs w:val="24"/>
        </w:rPr>
        <w:t>1</w:t>
      </w:r>
      <w:r w:rsidR="007E1E39" w:rsidRPr="007E1E39">
        <w:rPr>
          <w:sz w:val="24"/>
          <w:szCs w:val="24"/>
        </w:rPr>
        <w:t>.3. Общество не вправе принимать решение (объявлять) о выплате дивидендов по акциям:</w:t>
      </w:r>
    </w:p>
    <w:p w:rsidR="007E1E39" w:rsidRPr="007E1E39" w:rsidRDefault="007E1E39" w:rsidP="004C5D7E">
      <w:pPr>
        <w:ind w:left="-851"/>
        <w:jc w:val="both"/>
        <w:rPr>
          <w:sz w:val="24"/>
          <w:szCs w:val="24"/>
        </w:rPr>
      </w:pPr>
      <w:r w:rsidRPr="007E1E39">
        <w:rPr>
          <w:sz w:val="24"/>
          <w:szCs w:val="24"/>
        </w:rPr>
        <w:t>* до полной оплаты всего уставного капитала Общества;</w:t>
      </w:r>
    </w:p>
    <w:p w:rsidR="007E1E39" w:rsidRPr="007E1E39" w:rsidRDefault="007E1E39" w:rsidP="004C5D7E">
      <w:pPr>
        <w:ind w:left="-851"/>
        <w:jc w:val="both"/>
        <w:rPr>
          <w:sz w:val="24"/>
          <w:szCs w:val="24"/>
        </w:rPr>
      </w:pPr>
      <w:r w:rsidRPr="007E1E39">
        <w:rPr>
          <w:sz w:val="24"/>
          <w:szCs w:val="24"/>
        </w:rPr>
        <w:t>* до выкупа всех акций, которые должны быть выкуплены в соответствии со ст. 7</w:t>
      </w:r>
      <w:r w:rsidR="00945913">
        <w:rPr>
          <w:sz w:val="24"/>
          <w:szCs w:val="24"/>
        </w:rPr>
        <w:t>6</w:t>
      </w:r>
      <w:r w:rsidRPr="007E1E39">
        <w:rPr>
          <w:sz w:val="24"/>
          <w:szCs w:val="24"/>
        </w:rPr>
        <w:t xml:space="preserve"> </w:t>
      </w:r>
      <w:r w:rsidR="00BC4797" w:rsidRPr="00BC4797">
        <w:rPr>
          <w:sz w:val="24"/>
          <w:szCs w:val="24"/>
        </w:rPr>
        <w:t>Федерального закона «Об акционерных обществах»</w:t>
      </w:r>
      <w:r w:rsidRPr="007E1E39">
        <w:rPr>
          <w:sz w:val="24"/>
          <w:szCs w:val="24"/>
        </w:rPr>
        <w:t>;</w:t>
      </w:r>
    </w:p>
    <w:p w:rsidR="007E1E39" w:rsidRPr="007E1E39" w:rsidRDefault="007E1E39" w:rsidP="004C5D7E">
      <w:pPr>
        <w:ind w:left="-851"/>
        <w:jc w:val="both"/>
        <w:rPr>
          <w:sz w:val="24"/>
          <w:szCs w:val="24"/>
        </w:rPr>
      </w:pPr>
      <w:r w:rsidRPr="007E1E39">
        <w:rPr>
          <w:sz w:val="24"/>
          <w:szCs w:val="24"/>
        </w:rPr>
        <w:t>* если на день принятия такого решения Общество отвечает признакам несостоятельности (банкротства)</w:t>
      </w:r>
      <w:r>
        <w:rPr>
          <w:sz w:val="24"/>
          <w:szCs w:val="24"/>
        </w:rPr>
        <w:t xml:space="preserve"> </w:t>
      </w:r>
      <w:r w:rsidRPr="007E1E39">
        <w:rPr>
          <w:sz w:val="24"/>
          <w:szCs w:val="24"/>
        </w:rPr>
        <w:t>в соответствии с законодательством Российской Федерации о несостоятельности (банкротстве) или</w:t>
      </w:r>
      <w:r>
        <w:rPr>
          <w:sz w:val="24"/>
          <w:szCs w:val="24"/>
        </w:rPr>
        <w:t xml:space="preserve"> </w:t>
      </w:r>
      <w:r w:rsidRPr="007E1E39">
        <w:rPr>
          <w:sz w:val="24"/>
          <w:szCs w:val="24"/>
        </w:rPr>
        <w:t>если указанные признаки появятся у Общества в результате выплаты дивидендов;</w:t>
      </w:r>
    </w:p>
    <w:p w:rsidR="007E1E39" w:rsidRPr="007E1E39" w:rsidRDefault="007E1E39" w:rsidP="004C5D7E">
      <w:pPr>
        <w:ind w:left="-851"/>
        <w:jc w:val="both"/>
        <w:rPr>
          <w:sz w:val="24"/>
          <w:szCs w:val="24"/>
        </w:rPr>
      </w:pPr>
      <w:r w:rsidRPr="007E1E39">
        <w:rPr>
          <w:sz w:val="24"/>
          <w:szCs w:val="24"/>
        </w:rPr>
        <w:t>* если на день принятия такого решения стоимость чистых активов Общества меньше его уставного</w:t>
      </w:r>
      <w:r>
        <w:rPr>
          <w:sz w:val="24"/>
          <w:szCs w:val="24"/>
        </w:rPr>
        <w:t xml:space="preserve"> </w:t>
      </w:r>
      <w:r w:rsidRPr="007E1E39">
        <w:rPr>
          <w:sz w:val="24"/>
          <w:szCs w:val="24"/>
        </w:rPr>
        <w:t>капитала и резервного фонда либо станет меньше их размера в результате выплаты дивидендов;</w:t>
      </w:r>
    </w:p>
    <w:p w:rsidR="007E1E39" w:rsidRPr="007E1E39" w:rsidRDefault="007E1E39" w:rsidP="004C5D7E">
      <w:pPr>
        <w:ind w:left="-851"/>
        <w:jc w:val="both"/>
        <w:rPr>
          <w:sz w:val="24"/>
          <w:szCs w:val="24"/>
        </w:rPr>
      </w:pPr>
      <w:r w:rsidRPr="007E1E39">
        <w:rPr>
          <w:sz w:val="24"/>
          <w:szCs w:val="24"/>
        </w:rPr>
        <w:t>* в иных случаях, предусмотренных федеральными законами.</w:t>
      </w:r>
    </w:p>
    <w:p w:rsidR="007E1E39" w:rsidRPr="007E1E39" w:rsidRDefault="00F163CF" w:rsidP="004C5D7E">
      <w:pPr>
        <w:ind w:left="-851" w:firstLine="851"/>
        <w:jc w:val="both"/>
        <w:rPr>
          <w:sz w:val="24"/>
          <w:szCs w:val="24"/>
        </w:rPr>
      </w:pPr>
      <w:r>
        <w:rPr>
          <w:sz w:val="24"/>
          <w:szCs w:val="24"/>
        </w:rPr>
        <w:t>1</w:t>
      </w:r>
      <w:r w:rsidR="00F7044B">
        <w:rPr>
          <w:sz w:val="24"/>
          <w:szCs w:val="24"/>
        </w:rPr>
        <w:t>1</w:t>
      </w:r>
      <w:r w:rsidR="007E1E39" w:rsidRPr="007E1E39">
        <w:rPr>
          <w:sz w:val="24"/>
          <w:szCs w:val="24"/>
        </w:rPr>
        <w:t>.4. Общество не вправе выплачивать объявленные дивиденды по акциям:</w:t>
      </w:r>
    </w:p>
    <w:p w:rsidR="007E1E39" w:rsidRPr="007E1E39" w:rsidRDefault="007E1E39" w:rsidP="004C5D7E">
      <w:pPr>
        <w:ind w:left="-851"/>
        <w:jc w:val="both"/>
        <w:rPr>
          <w:sz w:val="24"/>
          <w:szCs w:val="24"/>
        </w:rPr>
      </w:pPr>
      <w:r w:rsidRPr="007E1E39">
        <w:rPr>
          <w:sz w:val="24"/>
          <w:szCs w:val="24"/>
        </w:rPr>
        <w:t>* если на день выплаты Общество отвечает признакам несостоятельности (банкротства) в соответствии с</w:t>
      </w:r>
      <w:r>
        <w:rPr>
          <w:sz w:val="24"/>
          <w:szCs w:val="24"/>
        </w:rPr>
        <w:t xml:space="preserve"> </w:t>
      </w:r>
      <w:r w:rsidRPr="007E1E39">
        <w:rPr>
          <w:sz w:val="24"/>
          <w:szCs w:val="24"/>
        </w:rPr>
        <w:t>законодательством Российской Федерации о несостоятельности (банкротстве) или если указанные</w:t>
      </w:r>
      <w:r>
        <w:rPr>
          <w:sz w:val="24"/>
          <w:szCs w:val="24"/>
        </w:rPr>
        <w:t xml:space="preserve"> </w:t>
      </w:r>
      <w:r w:rsidRPr="007E1E39">
        <w:rPr>
          <w:sz w:val="24"/>
          <w:szCs w:val="24"/>
        </w:rPr>
        <w:t>признаки появятся у Общества в результате выплаты дивидендов;</w:t>
      </w:r>
    </w:p>
    <w:p w:rsidR="007E1E39" w:rsidRPr="007E1E39" w:rsidRDefault="007E1E39" w:rsidP="004C5D7E">
      <w:pPr>
        <w:ind w:left="-851"/>
        <w:jc w:val="both"/>
        <w:rPr>
          <w:sz w:val="24"/>
          <w:szCs w:val="24"/>
        </w:rPr>
      </w:pPr>
      <w:r w:rsidRPr="007E1E39">
        <w:rPr>
          <w:sz w:val="24"/>
          <w:szCs w:val="24"/>
        </w:rPr>
        <w:t>* если на день выплаты стоимость чистых активов Общества меньше его уставного капитала и</w:t>
      </w:r>
      <w:r>
        <w:rPr>
          <w:sz w:val="24"/>
          <w:szCs w:val="24"/>
        </w:rPr>
        <w:t xml:space="preserve"> </w:t>
      </w:r>
      <w:r w:rsidRPr="007E1E39">
        <w:rPr>
          <w:sz w:val="24"/>
          <w:szCs w:val="24"/>
        </w:rPr>
        <w:t>резервного фонда;</w:t>
      </w:r>
    </w:p>
    <w:p w:rsidR="007E1E39" w:rsidRPr="007E1E39" w:rsidRDefault="007E1E39" w:rsidP="004C5D7E">
      <w:pPr>
        <w:ind w:left="-851"/>
        <w:jc w:val="both"/>
        <w:rPr>
          <w:sz w:val="24"/>
          <w:szCs w:val="24"/>
        </w:rPr>
      </w:pPr>
      <w:r w:rsidRPr="007E1E39">
        <w:rPr>
          <w:sz w:val="24"/>
          <w:szCs w:val="24"/>
        </w:rPr>
        <w:t>* в иных случаях, предусмотренных федеральными законами.</w:t>
      </w:r>
    </w:p>
    <w:p w:rsidR="007E1E39" w:rsidRDefault="007E1E39" w:rsidP="004C5D7E">
      <w:pPr>
        <w:ind w:left="-851" w:firstLine="851"/>
        <w:jc w:val="both"/>
        <w:rPr>
          <w:sz w:val="24"/>
          <w:szCs w:val="24"/>
        </w:rPr>
      </w:pPr>
      <w:r w:rsidRPr="007E1E39">
        <w:rPr>
          <w:sz w:val="24"/>
          <w:szCs w:val="24"/>
        </w:rPr>
        <w:t>По прекращении указанных в настоящем пункте обстоятельств Общество обязано выплатить</w:t>
      </w:r>
      <w:r>
        <w:rPr>
          <w:sz w:val="24"/>
          <w:szCs w:val="24"/>
        </w:rPr>
        <w:t xml:space="preserve"> </w:t>
      </w:r>
      <w:r w:rsidRPr="007E1E39">
        <w:rPr>
          <w:sz w:val="24"/>
          <w:szCs w:val="24"/>
        </w:rPr>
        <w:t>акционерам объявленные дивиденды.</w:t>
      </w:r>
      <w:r>
        <w:rPr>
          <w:sz w:val="24"/>
          <w:szCs w:val="24"/>
        </w:rPr>
        <w:t xml:space="preserve"> </w:t>
      </w:r>
    </w:p>
    <w:p w:rsidR="007E1E39" w:rsidRPr="007E1E39" w:rsidRDefault="00F163CF" w:rsidP="004C5D7E">
      <w:pPr>
        <w:ind w:left="-851" w:firstLine="851"/>
        <w:jc w:val="both"/>
        <w:rPr>
          <w:sz w:val="24"/>
          <w:szCs w:val="24"/>
        </w:rPr>
      </w:pPr>
      <w:r>
        <w:rPr>
          <w:sz w:val="24"/>
          <w:szCs w:val="24"/>
        </w:rPr>
        <w:t>1</w:t>
      </w:r>
      <w:r w:rsidR="00F7044B">
        <w:rPr>
          <w:sz w:val="24"/>
          <w:szCs w:val="24"/>
        </w:rPr>
        <w:t>1</w:t>
      </w:r>
      <w:r>
        <w:rPr>
          <w:sz w:val="24"/>
          <w:szCs w:val="24"/>
        </w:rPr>
        <w:t>.5</w:t>
      </w:r>
      <w:r w:rsidR="007E1E39" w:rsidRPr="007E1E39">
        <w:rPr>
          <w:sz w:val="24"/>
          <w:szCs w:val="24"/>
        </w:rPr>
        <w:t>.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7E1E39" w:rsidRPr="007E1E39" w:rsidRDefault="007E1E39" w:rsidP="004C5D7E">
      <w:pPr>
        <w:ind w:left="-851" w:firstLine="851"/>
        <w:jc w:val="both"/>
        <w:rPr>
          <w:sz w:val="24"/>
          <w:szCs w:val="24"/>
        </w:rPr>
      </w:pPr>
      <w:r w:rsidRPr="007E1E39">
        <w:rPr>
          <w:sz w:val="24"/>
          <w:szCs w:val="24"/>
        </w:rPr>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7E1E39" w:rsidRPr="007E1E39" w:rsidRDefault="00F163CF" w:rsidP="004C5D7E">
      <w:pPr>
        <w:ind w:left="-851" w:firstLine="851"/>
        <w:jc w:val="both"/>
        <w:rPr>
          <w:sz w:val="24"/>
          <w:szCs w:val="24"/>
        </w:rPr>
      </w:pPr>
      <w:r>
        <w:rPr>
          <w:sz w:val="24"/>
          <w:szCs w:val="24"/>
        </w:rPr>
        <w:t>1</w:t>
      </w:r>
      <w:r w:rsidR="00F7044B">
        <w:rPr>
          <w:sz w:val="24"/>
          <w:szCs w:val="24"/>
        </w:rPr>
        <w:t>1</w:t>
      </w:r>
      <w:r>
        <w:rPr>
          <w:sz w:val="24"/>
          <w:szCs w:val="24"/>
        </w:rPr>
        <w:t>.6</w:t>
      </w:r>
      <w:r w:rsidR="007E1E39" w:rsidRPr="007E1E39">
        <w:rPr>
          <w:sz w:val="24"/>
          <w:szCs w:val="24"/>
        </w:rPr>
        <w:t>.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r w:rsidR="007E1E39">
        <w:rPr>
          <w:sz w:val="24"/>
          <w:szCs w:val="24"/>
        </w:rPr>
        <w:t xml:space="preserve">. </w:t>
      </w:r>
      <w:r w:rsidR="007E1E39" w:rsidRPr="007E1E39">
        <w:rPr>
          <w:sz w:val="24"/>
          <w:szCs w:val="24"/>
        </w:rPr>
        <w:t>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7E1E39" w:rsidRDefault="007E1E39" w:rsidP="004C5D7E">
      <w:pPr>
        <w:ind w:left="-851" w:firstLine="851"/>
        <w:jc w:val="both"/>
        <w:rPr>
          <w:sz w:val="24"/>
          <w:szCs w:val="24"/>
        </w:rPr>
      </w:pPr>
      <w:r w:rsidRPr="007E1E39">
        <w:rPr>
          <w:sz w:val="24"/>
          <w:szCs w:val="24"/>
        </w:rP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E86E33" w:rsidRDefault="00E86E33" w:rsidP="004C5D7E">
      <w:pPr>
        <w:ind w:left="-851"/>
        <w:jc w:val="both"/>
        <w:rPr>
          <w:sz w:val="24"/>
          <w:szCs w:val="24"/>
        </w:rPr>
      </w:pPr>
    </w:p>
    <w:p w:rsidR="00E86E33" w:rsidRDefault="00E86E33" w:rsidP="004C5D7E">
      <w:pPr>
        <w:ind w:left="-851"/>
        <w:jc w:val="both"/>
        <w:rPr>
          <w:sz w:val="24"/>
          <w:szCs w:val="24"/>
        </w:rPr>
      </w:pPr>
    </w:p>
    <w:p w:rsidR="00123F28" w:rsidRDefault="00123F28" w:rsidP="004C5D7E">
      <w:pPr>
        <w:ind w:left="-851"/>
        <w:jc w:val="both"/>
        <w:rPr>
          <w:sz w:val="24"/>
          <w:szCs w:val="24"/>
        </w:rPr>
      </w:pPr>
    </w:p>
    <w:p w:rsidR="00945913" w:rsidRPr="00F163CF" w:rsidRDefault="00945913" w:rsidP="004C5D7E">
      <w:pPr>
        <w:ind w:left="-851" w:firstLine="851"/>
        <w:jc w:val="both"/>
        <w:rPr>
          <w:b/>
          <w:sz w:val="24"/>
          <w:szCs w:val="24"/>
        </w:rPr>
      </w:pPr>
      <w:r w:rsidRPr="00F163CF">
        <w:rPr>
          <w:b/>
          <w:sz w:val="24"/>
          <w:szCs w:val="24"/>
        </w:rPr>
        <w:t>1</w:t>
      </w:r>
      <w:r w:rsidR="00F7044B">
        <w:rPr>
          <w:b/>
          <w:sz w:val="24"/>
          <w:szCs w:val="24"/>
        </w:rPr>
        <w:t>2</w:t>
      </w:r>
      <w:r w:rsidRPr="00F163CF">
        <w:rPr>
          <w:b/>
          <w:sz w:val="24"/>
          <w:szCs w:val="24"/>
        </w:rPr>
        <w:t>. РЕЕСТР АКЦИОНЕРОВ  ОБЩЕСТВА</w:t>
      </w:r>
    </w:p>
    <w:p w:rsidR="00945913" w:rsidRDefault="00945913" w:rsidP="004C5D7E">
      <w:pPr>
        <w:ind w:left="-851"/>
        <w:jc w:val="both"/>
        <w:rPr>
          <w:sz w:val="24"/>
          <w:szCs w:val="24"/>
        </w:rPr>
      </w:pPr>
    </w:p>
    <w:p w:rsidR="00945913" w:rsidRPr="00E86E33" w:rsidRDefault="00945913" w:rsidP="004C5D7E">
      <w:pPr>
        <w:ind w:left="-851" w:firstLine="851"/>
        <w:jc w:val="both"/>
        <w:rPr>
          <w:color w:val="000000" w:themeColor="text1"/>
          <w:sz w:val="24"/>
          <w:szCs w:val="24"/>
        </w:rPr>
      </w:pPr>
      <w:r w:rsidRPr="00E86E33">
        <w:rPr>
          <w:color w:val="000000" w:themeColor="text1"/>
          <w:sz w:val="24"/>
          <w:szCs w:val="24"/>
        </w:rPr>
        <w:t>1</w:t>
      </w:r>
      <w:r w:rsidR="00F7044B">
        <w:rPr>
          <w:color w:val="000000" w:themeColor="text1"/>
          <w:sz w:val="24"/>
          <w:szCs w:val="24"/>
        </w:rPr>
        <w:t>2</w:t>
      </w:r>
      <w:r w:rsidRPr="00E86E33">
        <w:rPr>
          <w:color w:val="000000" w:themeColor="text1"/>
          <w:sz w:val="24"/>
          <w:szCs w:val="24"/>
        </w:rP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945913" w:rsidRPr="00E86E33" w:rsidRDefault="00945913" w:rsidP="004C5D7E">
      <w:pPr>
        <w:ind w:left="-851" w:firstLine="851"/>
        <w:jc w:val="both"/>
        <w:rPr>
          <w:color w:val="000000" w:themeColor="text1"/>
          <w:sz w:val="24"/>
          <w:szCs w:val="24"/>
        </w:rPr>
      </w:pPr>
      <w:r w:rsidRPr="00E86E33">
        <w:rPr>
          <w:color w:val="000000" w:themeColor="text1"/>
          <w:sz w:val="24"/>
          <w:szCs w:val="24"/>
        </w:rPr>
        <w:lastRenderedPageBreak/>
        <w:t>1</w:t>
      </w:r>
      <w:r w:rsidR="00F7044B">
        <w:rPr>
          <w:color w:val="000000" w:themeColor="text1"/>
          <w:sz w:val="24"/>
          <w:szCs w:val="24"/>
        </w:rPr>
        <w:t>2</w:t>
      </w:r>
      <w:r w:rsidRPr="00E86E33">
        <w:rPr>
          <w:color w:val="000000" w:themeColor="text1"/>
          <w:sz w:val="24"/>
          <w:szCs w:val="24"/>
        </w:rPr>
        <w:t>.2. 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945913" w:rsidRPr="00E86E33" w:rsidRDefault="00945913" w:rsidP="004C5D7E">
      <w:pPr>
        <w:ind w:left="-851" w:firstLine="851"/>
        <w:jc w:val="both"/>
        <w:rPr>
          <w:color w:val="000000" w:themeColor="text1"/>
          <w:sz w:val="24"/>
          <w:szCs w:val="24"/>
        </w:rPr>
      </w:pPr>
      <w:r w:rsidRPr="00E86E33">
        <w:rPr>
          <w:color w:val="000000" w:themeColor="text1"/>
          <w:sz w:val="24"/>
          <w:szCs w:val="24"/>
        </w:rPr>
        <w:t>1</w:t>
      </w:r>
      <w:r w:rsidR="00F7044B">
        <w:rPr>
          <w:color w:val="000000" w:themeColor="text1"/>
          <w:sz w:val="24"/>
          <w:szCs w:val="24"/>
        </w:rPr>
        <w:t>2</w:t>
      </w:r>
      <w:r w:rsidRPr="00E86E33">
        <w:rPr>
          <w:color w:val="000000" w:themeColor="text1"/>
          <w:sz w:val="24"/>
          <w:szCs w:val="24"/>
        </w:rPr>
        <w:t>.3.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p>
    <w:p w:rsidR="00945913" w:rsidRPr="00E86E33" w:rsidRDefault="00F163CF" w:rsidP="004C5D7E">
      <w:pPr>
        <w:ind w:left="-851" w:firstLine="851"/>
        <w:jc w:val="both"/>
        <w:rPr>
          <w:color w:val="000000" w:themeColor="text1"/>
          <w:sz w:val="24"/>
          <w:szCs w:val="24"/>
        </w:rPr>
      </w:pPr>
      <w:r>
        <w:rPr>
          <w:color w:val="000000" w:themeColor="text1"/>
          <w:sz w:val="24"/>
          <w:szCs w:val="24"/>
        </w:rPr>
        <w:t>1</w:t>
      </w:r>
      <w:r w:rsidR="00F7044B">
        <w:rPr>
          <w:color w:val="000000" w:themeColor="text1"/>
          <w:sz w:val="24"/>
          <w:szCs w:val="24"/>
        </w:rPr>
        <w:t>2</w:t>
      </w:r>
      <w:r w:rsidR="00945913" w:rsidRPr="00E86E33">
        <w:rPr>
          <w:color w:val="000000" w:themeColor="text1"/>
          <w:sz w:val="24"/>
          <w:szCs w:val="24"/>
        </w:rPr>
        <w:t xml:space="preserve">.4. Внесение записи в реестр акционеров Общества осуществляется по требованию акционера, номинального держателя акций или в предусмотренных Федеральным законом случаях по требованию иных лиц не позднее трех дней с момента представления документов, предусмотренных нормативными правовыми актами Российской Федерации. </w:t>
      </w:r>
    </w:p>
    <w:p w:rsidR="00945913" w:rsidRPr="00E86E33" w:rsidRDefault="00945913" w:rsidP="004C5D7E">
      <w:pPr>
        <w:ind w:left="-851" w:firstLine="851"/>
        <w:jc w:val="both"/>
        <w:rPr>
          <w:color w:val="000000" w:themeColor="text1"/>
          <w:sz w:val="24"/>
          <w:szCs w:val="24"/>
        </w:rPr>
      </w:pPr>
      <w:r w:rsidRPr="00E86E33">
        <w:rPr>
          <w:color w:val="000000" w:themeColor="text1"/>
          <w:sz w:val="24"/>
          <w:szCs w:val="24"/>
        </w:rPr>
        <w:t xml:space="preserve">Отказ от внесения записи в реестр акционеров Общества не допускается, за исключением случаев, предусмотренных правовыми актами Российской Федерации. </w:t>
      </w:r>
    </w:p>
    <w:p w:rsidR="00945913" w:rsidRPr="00E86E33" w:rsidRDefault="00945913" w:rsidP="004C5D7E">
      <w:pPr>
        <w:ind w:left="-851" w:firstLine="851"/>
        <w:jc w:val="both"/>
        <w:rPr>
          <w:color w:val="000000" w:themeColor="text1"/>
          <w:sz w:val="24"/>
          <w:szCs w:val="24"/>
        </w:rPr>
      </w:pPr>
      <w:r w:rsidRPr="00E86E33">
        <w:rPr>
          <w:color w:val="000000" w:themeColor="text1"/>
          <w:sz w:val="24"/>
          <w:szCs w:val="24"/>
        </w:rPr>
        <w:t>В случае отказа от внесения записи в реестр акционеров Общества держатель указанного реестра не позднее трех дней с момента предъявления требования о внесении записи в реестр акционеров Общества направляет лицу, требующему внесения записи, мотивированное уведомление об отказе от внесения записи.</w:t>
      </w:r>
    </w:p>
    <w:p w:rsidR="00945913" w:rsidRDefault="00F163CF" w:rsidP="004C5D7E">
      <w:pPr>
        <w:ind w:left="-851" w:firstLine="851"/>
        <w:jc w:val="both"/>
        <w:rPr>
          <w:color w:val="000000" w:themeColor="text1"/>
          <w:sz w:val="24"/>
          <w:szCs w:val="24"/>
        </w:rPr>
      </w:pPr>
      <w:r>
        <w:rPr>
          <w:color w:val="000000" w:themeColor="text1"/>
          <w:sz w:val="24"/>
          <w:szCs w:val="24"/>
        </w:rPr>
        <w:t>1</w:t>
      </w:r>
      <w:r w:rsidR="00F7044B">
        <w:rPr>
          <w:color w:val="000000" w:themeColor="text1"/>
          <w:sz w:val="24"/>
          <w:szCs w:val="24"/>
        </w:rPr>
        <w:t>2</w:t>
      </w:r>
      <w:r w:rsidR="00945913" w:rsidRPr="00E86E33">
        <w:rPr>
          <w:color w:val="000000" w:themeColor="text1"/>
          <w:sz w:val="24"/>
          <w:szCs w:val="24"/>
        </w:rPr>
        <w:t>.5. 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6F3FD0" w:rsidRPr="00E86E33" w:rsidRDefault="006F3FD0" w:rsidP="004C5D7E">
      <w:pPr>
        <w:ind w:left="-851" w:firstLine="851"/>
        <w:jc w:val="both"/>
        <w:rPr>
          <w:color w:val="000000" w:themeColor="text1"/>
          <w:sz w:val="24"/>
          <w:szCs w:val="24"/>
        </w:rPr>
      </w:pPr>
    </w:p>
    <w:p w:rsidR="00BB77A1" w:rsidRPr="00BB77A1" w:rsidRDefault="00BB77A1" w:rsidP="004C5D7E">
      <w:pPr>
        <w:pStyle w:val="10"/>
        <w:ind w:left="-851" w:firstLine="851"/>
        <w:jc w:val="both"/>
        <w:rPr>
          <w:rFonts w:ascii="Times New Roman" w:hAnsi="Times New Roman"/>
          <w:sz w:val="24"/>
          <w:szCs w:val="24"/>
        </w:rPr>
      </w:pPr>
      <w:bookmarkStart w:id="20" w:name="_Toc525799546"/>
      <w:r w:rsidRPr="00BB77A1">
        <w:rPr>
          <w:rFonts w:ascii="Times New Roman" w:hAnsi="Times New Roman"/>
          <w:sz w:val="24"/>
          <w:szCs w:val="24"/>
        </w:rPr>
        <w:t>1</w:t>
      </w:r>
      <w:r w:rsidR="00F7044B">
        <w:rPr>
          <w:rFonts w:ascii="Times New Roman" w:hAnsi="Times New Roman"/>
          <w:sz w:val="24"/>
          <w:szCs w:val="24"/>
        </w:rPr>
        <w:t>3</w:t>
      </w:r>
      <w:r w:rsidRPr="00BB77A1">
        <w:rPr>
          <w:rFonts w:ascii="Times New Roman" w:hAnsi="Times New Roman"/>
          <w:sz w:val="24"/>
          <w:szCs w:val="24"/>
        </w:rPr>
        <w:t>. СТРУКТУРА ОРГАНОВ ОБЩЕСТВА</w:t>
      </w:r>
      <w:bookmarkEnd w:id="20"/>
    </w:p>
    <w:p w:rsidR="00BB77A1" w:rsidRPr="00BB77A1" w:rsidRDefault="00BB77A1" w:rsidP="004C5D7E">
      <w:pPr>
        <w:pStyle w:val="33"/>
        <w:ind w:left="-851" w:firstLine="851"/>
        <w:rPr>
          <w:sz w:val="24"/>
          <w:szCs w:val="24"/>
        </w:rPr>
      </w:pPr>
      <w:r w:rsidRPr="00BB77A1">
        <w:rPr>
          <w:sz w:val="24"/>
          <w:szCs w:val="24"/>
        </w:rPr>
        <w:t>1</w:t>
      </w:r>
      <w:r w:rsidR="00F7044B">
        <w:rPr>
          <w:sz w:val="24"/>
          <w:szCs w:val="24"/>
        </w:rPr>
        <w:t>3</w:t>
      </w:r>
      <w:r w:rsidRPr="00BB77A1">
        <w:rPr>
          <w:sz w:val="24"/>
          <w:szCs w:val="24"/>
        </w:rPr>
        <w:t>.1. Органами управления общества являются:</w:t>
      </w:r>
    </w:p>
    <w:p w:rsidR="00BB77A1" w:rsidRPr="00BB77A1" w:rsidRDefault="00BB77A1" w:rsidP="004C5D7E">
      <w:pPr>
        <w:tabs>
          <w:tab w:val="left" w:pos="0"/>
          <w:tab w:val="left" w:pos="720"/>
        </w:tabs>
        <w:ind w:left="-851" w:right="-99"/>
        <w:jc w:val="both"/>
        <w:rPr>
          <w:sz w:val="24"/>
          <w:szCs w:val="24"/>
        </w:rPr>
      </w:pPr>
      <w:r w:rsidRPr="00BB77A1">
        <w:rPr>
          <w:sz w:val="24"/>
          <w:szCs w:val="24"/>
        </w:rPr>
        <w:t>—общее собрание акционеров;</w:t>
      </w:r>
    </w:p>
    <w:p w:rsidR="00BB77A1" w:rsidRPr="00BB77A1" w:rsidRDefault="00BB77A1" w:rsidP="004C5D7E">
      <w:pPr>
        <w:tabs>
          <w:tab w:val="left" w:pos="0"/>
          <w:tab w:val="left" w:pos="720"/>
        </w:tabs>
        <w:ind w:left="-851" w:right="-99"/>
        <w:jc w:val="both"/>
        <w:rPr>
          <w:sz w:val="24"/>
          <w:szCs w:val="24"/>
        </w:rPr>
      </w:pPr>
      <w:r w:rsidRPr="00BB77A1">
        <w:rPr>
          <w:sz w:val="24"/>
          <w:szCs w:val="24"/>
        </w:rPr>
        <w:t>—совет директоров;</w:t>
      </w:r>
    </w:p>
    <w:p w:rsidR="00BB77A1" w:rsidRPr="00BB77A1" w:rsidRDefault="00BB77A1" w:rsidP="004C5D7E">
      <w:pPr>
        <w:tabs>
          <w:tab w:val="left" w:pos="0"/>
          <w:tab w:val="left" w:pos="720"/>
        </w:tabs>
        <w:ind w:left="-851" w:right="-99"/>
        <w:jc w:val="both"/>
        <w:rPr>
          <w:sz w:val="24"/>
          <w:szCs w:val="24"/>
        </w:rPr>
      </w:pPr>
      <w:r w:rsidRPr="00BB77A1">
        <w:rPr>
          <w:sz w:val="24"/>
          <w:szCs w:val="24"/>
        </w:rPr>
        <w:t>—единоличный исполнительный орган (генеральный директор, управляющая организация, управляющий);</w:t>
      </w:r>
    </w:p>
    <w:p w:rsidR="00BB77A1" w:rsidRPr="00BB77A1" w:rsidRDefault="00BB77A1" w:rsidP="004C5D7E">
      <w:pPr>
        <w:tabs>
          <w:tab w:val="left" w:pos="0"/>
          <w:tab w:val="left" w:pos="720"/>
        </w:tabs>
        <w:ind w:left="-851" w:right="-99"/>
        <w:jc w:val="both"/>
        <w:rPr>
          <w:sz w:val="24"/>
          <w:szCs w:val="24"/>
        </w:rPr>
      </w:pPr>
      <w:r w:rsidRPr="00BB77A1">
        <w:rPr>
          <w:sz w:val="24"/>
          <w:szCs w:val="24"/>
        </w:rPr>
        <w:t>—в случае назначения ликвидационной комиссии к ней переходят все функции по управлению делами общества.</w:t>
      </w:r>
    </w:p>
    <w:p w:rsidR="00BB77A1" w:rsidRPr="00BB77A1" w:rsidRDefault="00BB77A1" w:rsidP="004C5D7E">
      <w:pPr>
        <w:pStyle w:val="33"/>
        <w:ind w:left="-851" w:firstLine="851"/>
        <w:rPr>
          <w:sz w:val="24"/>
          <w:szCs w:val="24"/>
        </w:rPr>
      </w:pPr>
      <w:r w:rsidRPr="00BB77A1">
        <w:rPr>
          <w:sz w:val="24"/>
          <w:szCs w:val="24"/>
        </w:rPr>
        <w:t>1</w:t>
      </w:r>
      <w:r w:rsidR="00F7044B">
        <w:rPr>
          <w:sz w:val="24"/>
          <w:szCs w:val="24"/>
        </w:rPr>
        <w:t>3</w:t>
      </w:r>
      <w:r w:rsidRPr="00BB77A1">
        <w:rPr>
          <w:sz w:val="24"/>
          <w:szCs w:val="24"/>
        </w:rPr>
        <w:t>.2. Органом контроля за финансово-хозяйственной деятельностью общества является ревизионная комиссия.</w:t>
      </w:r>
    </w:p>
    <w:p w:rsidR="00BB77A1" w:rsidRPr="00BB77A1" w:rsidRDefault="00BB77A1" w:rsidP="004C5D7E">
      <w:pPr>
        <w:pStyle w:val="33"/>
        <w:ind w:left="-851" w:firstLine="851"/>
        <w:rPr>
          <w:sz w:val="24"/>
          <w:szCs w:val="24"/>
        </w:rPr>
      </w:pPr>
      <w:r w:rsidRPr="00BB77A1">
        <w:rPr>
          <w:sz w:val="24"/>
          <w:szCs w:val="24"/>
        </w:rPr>
        <w:t>1</w:t>
      </w:r>
      <w:r w:rsidR="00F7044B">
        <w:rPr>
          <w:sz w:val="24"/>
          <w:szCs w:val="24"/>
        </w:rPr>
        <w:t>3</w:t>
      </w:r>
      <w:r w:rsidRPr="00BB77A1">
        <w:rPr>
          <w:sz w:val="24"/>
          <w:szCs w:val="24"/>
        </w:rPr>
        <w:t>.3. Совет директоров, генеральный директор и ревизионная комиссия избираются общим собранием акционеров.</w:t>
      </w:r>
    </w:p>
    <w:p w:rsidR="00BB77A1" w:rsidRPr="00BB77A1" w:rsidRDefault="00BB77A1" w:rsidP="004C5D7E">
      <w:pPr>
        <w:pStyle w:val="33"/>
        <w:ind w:left="-851" w:firstLine="851"/>
        <w:rPr>
          <w:sz w:val="24"/>
          <w:szCs w:val="24"/>
        </w:rPr>
      </w:pPr>
      <w:r w:rsidRPr="00BB77A1">
        <w:rPr>
          <w:sz w:val="24"/>
          <w:szCs w:val="24"/>
        </w:rPr>
        <w:t>1</w:t>
      </w:r>
      <w:r w:rsidR="00F7044B">
        <w:rPr>
          <w:sz w:val="24"/>
          <w:szCs w:val="24"/>
        </w:rPr>
        <w:t>3</w:t>
      </w:r>
      <w:r w:rsidRPr="00BB77A1">
        <w:rPr>
          <w:sz w:val="24"/>
          <w:szCs w:val="24"/>
        </w:rPr>
        <w:t>.4. Управляющая организация (управляющий) утверждается общим собранием акционеров по предложению совета директоров.</w:t>
      </w:r>
    </w:p>
    <w:p w:rsidR="00BB77A1" w:rsidRPr="00E86E33" w:rsidRDefault="00BB77A1" w:rsidP="004C5D7E">
      <w:pPr>
        <w:pStyle w:val="33"/>
        <w:ind w:left="-851" w:firstLine="851"/>
        <w:rPr>
          <w:color w:val="000000" w:themeColor="text1"/>
          <w:sz w:val="24"/>
          <w:szCs w:val="24"/>
        </w:rPr>
      </w:pPr>
      <w:r w:rsidRPr="00E86E33">
        <w:rPr>
          <w:color w:val="000000" w:themeColor="text1"/>
          <w:sz w:val="24"/>
          <w:szCs w:val="24"/>
        </w:rPr>
        <w:t>1</w:t>
      </w:r>
      <w:r w:rsidR="00F7044B">
        <w:rPr>
          <w:color w:val="000000" w:themeColor="text1"/>
          <w:sz w:val="24"/>
          <w:szCs w:val="24"/>
        </w:rPr>
        <w:t>3</w:t>
      </w:r>
      <w:r w:rsidRPr="00E86E33">
        <w:rPr>
          <w:color w:val="000000" w:themeColor="text1"/>
          <w:sz w:val="24"/>
          <w:szCs w:val="24"/>
        </w:rPr>
        <w:t>.5. Счетная комиссия общества избирается общим собранием акционеров.</w:t>
      </w:r>
    </w:p>
    <w:p w:rsidR="006F3FD0" w:rsidRPr="00BB77A1" w:rsidRDefault="00BB77A1" w:rsidP="007452E9">
      <w:pPr>
        <w:pStyle w:val="a6"/>
        <w:ind w:left="-851" w:right="-99" w:firstLine="851"/>
        <w:jc w:val="both"/>
        <w:rPr>
          <w:sz w:val="24"/>
          <w:szCs w:val="24"/>
        </w:rPr>
      </w:pPr>
      <w:r w:rsidRPr="00BB77A1">
        <w:rPr>
          <w:sz w:val="24"/>
          <w:szCs w:val="24"/>
        </w:rPr>
        <w:t>1</w:t>
      </w:r>
      <w:r w:rsidR="00F7044B">
        <w:rPr>
          <w:sz w:val="24"/>
          <w:szCs w:val="24"/>
        </w:rPr>
        <w:t>3</w:t>
      </w:r>
      <w:r w:rsidRPr="00BB77A1">
        <w:rPr>
          <w:sz w:val="24"/>
          <w:szCs w:val="24"/>
        </w:rPr>
        <w:t>.6. Ликвидационная комиссия при добровольной ликвидации общества избирается общим собранием акционеров, при принудительной ликвидации назначается судом (арбитражным судом).</w:t>
      </w:r>
    </w:p>
    <w:p w:rsidR="00BB77A1" w:rsidRPr="00BB77A1" w:rsidRDefault="00BB77A1" w:rsidP="004C5D7E">
      <w:pPr>
        <w:pStyle w:val="10"/>
        <w:ind w:left="-851" w:firstLine="851"/>
        <w:jc w:val="both"/>
        <w:rPr>
          <w:rFonts w:ascii="Times New Roman" w:hAnsi="Times New Roman"/>
          <w:sz w:val="24"/>
          <w:szCs w:val="24"/>
        </w:rPr>
      </w:pPr>
      <w:bookmarkStart w:id="21" w:name="_Toc525799547"/>
      <w:r w:rsidRPr="00BB77A1">
        <w:rPr>
          <w:rFonts w:ascii="Times New Roman" w:hAnsi="Times New Roman"/>
          <w:sz w:val="24"/>
          <w:szCs w:val="24"/>
        </w:rPr>
        <w:t>1</w:t>
      </w:r>
      <w:r w:rsidR="00F7044B">
        <w:rPr>
          <w:rFonts w:ascii="Times New Roman" w:hAnsi="Times New Roman"/>
          <w:sz w:val="24"/>
          <w:szCs w:val="24"/>
        </w:rPr>
        <w:t>4</w:t>
      </w:r>
      <w:r w:rsidRPr="00BB77A1">
        <w:rPr>
          <w:rFonts w:ascii="Times New Roman" w:hAnsi="Times New Roman"/>
          <w:sz w:val="24"/>
          <w:szCs w:val="24"/>
        </w:rPr>
        <w:t>. ОБЩЕЕ СОБРАНИЕ АКЦИОНЕРОВ</w:t>
      </w:r>
      <w:bookmarkEnd w:id="21"/>
    </w:p>
    <w:p w:rsidR="00BB77A1" w:rsidRPr="00BB77A1" w:rsidRDefault="00BB77A1" w:rsidP="004C5D7E">
      <w:pPr>
        <w:pStyle w:val="22"/>
        <w:ind w:left="-851" w:firstLine="851"/>
        <w:jc w:val="both"/>
        <w:rPr>
          <w:rFonts w:ascii="Times New Roman" w:hAnsi="Times New Roman"/>
          <w:szCs w:val="24"/>
        </w:rPr>
      </w:pPr>
      <w:bookmarkStart w:id="22" w:name="_Toc525799548"/>
      <w:r w:rsidRPr="00BB77A1">
        <w:rPr>
          <w:rFonts w:ascii="Times New Roman" w:hAnsi="Times New Roman"/>
          <w:i w:val="0"/>
          <w:szCs w:val="24"/>
        </w:rPr>
        <w:t>Компетенция общего собрания акционеров</w:t>
      </w:r>
      <w:bookmarkEnd w:id="22"/>
    </w:p>
    <w:p w:rsidR="00BB77A1" w:rsidRPr="00BB77A1" w:rsidRDefault="00BB77A1" w:rsidP="004C5D7E">
      <w:pPr>
        <w:ind w:left="-851" w:firstLine="851"/>
        <w:jc w:val="both"/>
        <w:rPr>
          <w:sz w:val="24"/>
          <w:szCs w:val="24"/>
        </w:rPr>
      </w:pPr>
      <w:r w:rsidRPr="00BB77A1">
        <w:rPr>
          <w:sz w:val="24"/>
          <w:szCs w:val="24"/>
        </w:rPr>
        <w:t>1</w:t>
      </w:r>
      <w:r w:rsidR="00F7044B">
        <w:rPr>
          <w:sz w:val="24"/>
          <w:szCs w:val="24"/>
        </w:rPr>
        <w:t>4</w:t>
      </w:r>
      <w:r w:rsidRPr="00BB77A1">
        <w:rPr>
          <w:sz w:val="24"/>
          <w:szCs w:val="24"/>
        </w:rPr>
        <w:t>.1. Высшим органом управления общества является общее собрание акционеров.</w:t>
      </w:r>
    </w:p>
    <w:p w:rsidR="00BB77A1" w:rsidRPr="00BB77A1" w:rsidRDefault="00BB77A1" w:rsidP="004C5D7E">
      <w:pPr>
        <w:ind w:left="-851"/>
        <w:jc w:val="both"/>
        <w:rPr>
          <w:sz w:val="24"/>
          <w:szCs w:val="24"/>
        </w:rPr>
      </w:pPr>
      <w:r w:rsidRPr="00BB77A1">
        <w:rPr>
          <w:sz w:val="24"/>
          <w:szCs w:val="24"/>
        </w:rPr>
        <w:t>Решение общего собрания акционеров может быть принято (формы проведения общего собрания акционеров):</w:t>
      </w:r>
    </w:p>
    <w:p w:rsidR="00BB77A1" w:rsidRPr="00BB77A1" w:rsidRDefault="00BB77A1" w:rsidP="004C5D7E">
      <w:pPr>
        <w:tabs>
          <w:tab w:val="left" w:pos="1317"/>
        </w:tabs>
        <w:ind w:left="-851"/>
        <w:jc w:val="both"/>
        <w:rPr>
          <w:sz w:val="24"/>
          <w:szCs w:val="24"/>
        </w:rPr>
      </w:pPr>
      <w:r w:rsidRPr="00BB77A1">
        <w:rPr>
          <w:sz w:val="24"/>
          <w:szCs w:val="24"/>
        </w:rPr>
        <w:t>—</w:t>
      </w:r>
      <w:r w:rsidRPr="00BB77A1">
        <w:rPr>
          <w:sz w:val="24"/>
          <w:szCs w:val="24"/>
        </w:rPr>
        <w:tab/>
        <w:t>путем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w:t>
      </w:r>
    </w:p>
    <w:p w:rsidR="00BB77A1" w:rsidRPr="00BB77A1" w:rsidRDefault="00BB77A1" w:rsidP="004C5D7E">
      <w:pPr>
        <w:tabs>
          <w:tab w:val="left" w:pos="1317"/>
        </w:tabs>
        <w:ind w:left="-851"/>
        <w:jc w:val="both"/>
        <w:rPr>
          <w:sz w:val="24"/>
          <w:szCs w:val="24"/>
        </w:rPr>
      </w:pPr>
      <w:r w:rsidRPr="00BB77A1">
        <w:rPr>
          <w:sz w:val="24"/>
          <w:szCs w:val="24"/>
        </w:rPr>
        <w:t>—</w:t>
      </w:r>
      <w:r w:rsidRPr="00BB77A1">
        <w:rPr>
          <w:sz w:val="24"/>
          <w:szCs w:val="24"/>
        </w:rPr>
        <w:tab/>
        <w:t>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r>
    </w:p>
    <w:p w:rsidR="00BB77A1" w:rsidRPr="00BB77A1" w:rsidRDefault="00BB77A1" w:rsidP="004C5D7E">
      <w:pPr>
        <w:tabs>
          <w:tab w:val="left" w:pos="1317"/>
        </w:tabs>
        <w:ind w:left="-851"/>
        <w:jc w:val="both"/>
        <w:rPr>
          <w:sz w:val="24"/>
          <w:szCs w:val="24"/>
        </w:rPr>
      </w:pPr>
      <w:r w:rsidRPr="00BB77A1">
        <w:rPr>
          <w:sz w:val="24"/>
          <w:szCs w:val="24"/>
        </w:rPr>
        <w:t>—</w:t>
      </w:r>
      <w:r w:rsidRPr="00BB77A1">
        <w:rPr>
          <w:sz w:val="24"/>
          <w:szCs w:val="24"/>
        </w:rPr>
        <w:tab/>
        <w:t>путем 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w:t>
      </w:r>
    </w:p>
    <w:p w:rsidR="00BB77A1" w:rsidRPr="00BB77A1" w:rsidRDefault="00BB77A1" w:rsidP="004C5D7E">
      <w:pPr>
        <w:ind w:left="-851"/>
        <w:jc w:val="both"/>
        <w:rPr>
          <w:sz w:val="24"/>
          <w:szCs w:val="24"/>
        </w:rPr>
      </w:pPr>
      <w:r w:rsidRPr="00BB77A1">
        <w:rPr>
          <w:sz w:val="24"/>
          <w:szCs w:val="24"/>
        </w:rPr>
        <w:lastRenderedPageBreak/>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rsidR="00BB77A1" w:rsidRPr="00BB77A1" w:rsidRDefault="00BB77A1" w:rsidP="004C5D7E">
      <w:pPr>
        <w:ind w:left="-851" w:firstLine="851"/>
        <w:jc w:val="both"/>
        <w:rPr>
          <w:sz w:val="24"/>
          <w:szCs w:val="24"/>
        </w:rPr>
      </w:pPr>
      <w:r w:rsidRPr="00BB77A1">
        <w:rPr>
          <w:sz w:val="24"/>
          <w:szCs w:val="24"/>
        </w:rPr>
        <w:t>1</w:t>
      </w:r>
      <w:r w:rsidR="00F7044B">
        <w:rPr>
          <w:sz w:val="24"/>
          <w:szCs w:val="24"/>
        </w:rPr>
        <w:t>4</w:t>
      </w:r>
      <w:r w:rsidRPr="00BB77A1">
        <w:rPr>
          <w:sz w:val="24"/>
          <w:szCs w:val="24"/>
        </w:rPr>
        <w:t>.2. В компетенцию общего собрания акционеров входит решение следующих вопросов:</w:t>
      </w:r>
    </w:p>
    <w:p w:rsidR="00BB77A1" w:rsidRPr="0012719D" w:rsidRDefault="004C5D7E" w:rsidP="004C5D7E">
      <w:pPr>
        <w:tabs>
          <w:tab w:val="left" w:pos="0"/>
        </w:tabs>
        <w:ind w:left="-851"/>
        <w:jc w:val="both"/>
        <w:rPr>
          <w:sz w:val="24"/>
          <w:szCs w:val="24"/>
        </w:rPr>
      </w:pPr>
      <w:r>
        <w:rPr>
          <w:sz w:val="24"/>
          <w:szCs w:val="24"/>
        </w:rPr>
        <w:tab/>
        <w:t>1)</w:t>
      </w:r>
      <w:r w:rsidR="00BB77A1" w:rsidRPr="0012719D">
        <w:rPr>
          <w:sz w:val="24"/>
          <w:szCs w:val="24"/>
        </w:rPr>
        <w:t xml:space="preserve">внесение изменений и дополнений в устав общества или утверждение устава общества в новой редакции (кроме случаев, предусмотренных в пп. 2 – 5 ст. 12 </w:t>
      </w:r>
      <w:r w:rsidR="00BC4797" w:rsidRPr="00BC4797">
        <w:rPr>
          <w:sz w:val="24"/>
          <w:szCs w:val="24"/>
        </w:rPr>
        <w:t>Федерального закона «Об акционерных обществах»</w:t>
      </w:r>
      <w:r w:rsidR="00BB77A1" w:rsidRPr="0012719D">
        <w:rPr>
          <w:sz w:val="24"/>
          <w:szCs w:val="24"/>
        </w:rPr>
        <w:t>);</w:t>
      </w:r>
    </w:p>
    <w:p w:rsidR="00BB77A1" w:rsidRPr="0012719D" w:rsidRDefault="004C5D7E" w:rsidP="004C5D7E">
      <w:pPr>
        <w:tabs>
          <w:tab w:val="left" w:pos="0"/>
        </w:tabs>
        <w:ind w:left="-851"/>
        <w:jc w:val="both"/>
        <w:rPr>
          <w:sz w:val="24"/>
          <w:szCs w:val="24"/>
        </w:rPr>
      </w:pPr>
      <w:r>
        <w:rPr>
          <w:sz w:val="24"/>
          <w:szCs w:val="24"/>
        </w:rPr>
        <w:tab/>
        <w:t>2)</w:t>
      </w:r>
      <w:r w:rsidR="00BB77A1" w:rsidRPr="0012719D">
        <w:rPr>
          <w:sz w:val="24"/>
          <w:szCs w:val="24"/>
        </w:rPr>
        <w:t>реорганизация общества;</w:t>
      </w:r>
    </w:p>
    <w:p w:rsidR="00BB77A1" w:rsidRPr="0012719D" w:rsidRDefault="004C5D7E" w:rsidP="004C5D7E">
      <w:pPr>
        <w:tabs>
          <w:tab w:val="left" w:pos="0"/>
        </w:tabs>
        <w:ind w:left="-851"/>
        <w:jc w:val="both"/>
        <w:rPr>
          <w:sz w:val="24"/>
          <w:szCs w:val="24"/>
        </w:rPr>
      </w:pPr>
      <w:r>
        <w:rPr>
          <w:sz w:val="24"/>
          <w:szCs w:val="24"/>
        </w:rPr>
        <w:tab/>
        <w:t>3)</w:t>
      </w:r>
      <w:r w:rsidR="00BB77A1" w:rsidRPr="0012719D">
        <w:rPr>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CC02E8" w:rsidRPr="0012719D" w:rsidRDefault="004C5D7E" w:rsidP="004C5D7E">
      <w:pPr>
        <w:tabs>
          <w:tab w:val="left" w:pos="0"/>
        </w:tabs>
        <w:ind w:left="-851"/>
        <w:jc w:val="both"/>
        <w:rPr>
          <w:sz w:val="24"/>
          <w:szCs w:val="24"/>
        </w:rPr>
      </w:pPr>
      <w:r>
        <w:rPr>
          <w:sz w:val="24"/>
          <w:szCs w:val="24"/>
        </w:rPr>
        <w:tab/>
        <w:t>4)</w:t>
      </w:r>
      <w:r w:rsidR="00CC02E8" w:rsidRPr="0012719D">
        <w:rPr>
          <w:sz w:val="24"/>
          <w:szCs w:val="24"/>
        </w:rPr>
        <w:t>определение количества, номинальной стоимости, категории (типа) объявленных акций и прав, предоставляемых этими акциями;</w:t>
      </w:r>
    </w:p>
    <w:p w:rsidR="00CC02E8" w:rsidRPr="0012719D" w:rsidRDefault="004C5D7E" w:rsidP="004C5D7E">
      <w:pPr>
        <w:tabs>
          <w:tab w:val="left" w:pos="0"/>
        </w:tabs>
        <w:ind w:left="-851"/>
        <w:jc w:val="both"/>
        <w:rPr>
          <w:sz w:val="24"/>
          <w:szCs w:val="24"/>
        </w:rPr>
      </w:pPr>
      <w:r>
        <w:rPr>
          <w:sz w:val="24"/>
          <w:szCs w:val="24"/>
        </w:rPr>
        <w:tab/>
      </w:r>
      <w:r w:rsidR="00F163CF">
        <w:rPr>
          <w:sz w:val="24"/>
          <w:szCs w:val="24"/>
        </w:rPr>
        <w:t>5</w:t>
      </w:r>
      <w:r w:rsidR="00CC02E8" w:rsidRPr="0012719D">
        <w:rPr>
          <w:sz w:val="24"/>
          <w:szCs w:val="24"/>
        </w:rPr>
        <w:t xml:space="preserve">) определение количественного состава совета директоров (наблюдательного совета) общества, избрание его членов и досрочное прекращение их полномочий; </w:t>
      </w:r>
    </w:p>
    <w:p w:rsidR="00CC02E8" w:rsidRPr="0012719D" w:rsidRDefault="004C5D7E" w:rsidP="004C5D7E">
      <w:pPr>
        <w:tabs>
          <w:tab w:val="left" w:pos="0"/>
        </w:tabs>
        <w:ind w:left="-851"/>
        <w:jc w:val="both"/>
        <w:rPr>
          <w:sz w:val="24"/>
          <w:szCs w:val="24"/>
        </w:rPr>
      </w:pPr>
      <w:r>
        <w:rPr>
          <w:sz w:val="24"/>
          <w:szCs w:val="24"/>
        </w:rPr>
        <w:tab/>
      </w:r>
      <w:r w:rsidR="00F163CF">
        <w:rPr>
          <w:sz w:val="24"/>
          <w:szCs w:val="24"/>
        </w:rPr>
        <w:t>6</w:t>
      </w:r>
      <w:r>
        <w:rPr>
          <w:sz w:val="24"/>
          <w:szCs w:val="24"/>
        </w:rPr>
        <w:t>)</w:t>
      </w:r>
      <w:r w:rsidR="00CC02E8" w:rsidRPr="0012719D">
        <w:rPr>
          <w:sz w:val="24"/>
          <w:szCs w:val="24"/>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CC02E8" w:rsidRPr="0012719D" w:rsidRDefault="004C5D7E" w:rsidP="004C5D7E">
      <w:pPr>
        <w:tabs>
          <w:tab w:val="left" w:pos="0"/>
        </w:tabs>
        <w:ind w:left="-851"/>
        <w:jc w:val="both"/>
        <w:rPr>
          <w:sz w:val="24"/>
          <w:szCs w:val="24"/>
        </w:rPr>
      </w:pPr>
      <w:r>
        <w:rPr>
          <w:sz w:val="24"/>
          <w:szCs w:val="24"/>
        </w:rPr>
        <w:tab/>
      </w:r>
      <w:r w:rsidR="00F163CF">
        <w:rPr>
          <w:sz w:val="24"/>
          <w:szCs w:val="24"/>
        </w:rPr>
        <w:t>7</w:t>
      </w:r>
      <w:r w:rsidR="00CC02E8" w:rsidRPr="0012719D">
        <w:rPr>
          <w:sz w:val="24"/>
          <w:szCs w:val="24"/>
        </w:rPr>
        <w:t xml:space="preserve">) принятие решений об одобрении крупных сделок в случаях, предусмотренных статьей 79 </w:t>
      </w:r>
      <w:r w:rsidR="00BC4797" w:rsidRPr="00BC4797">
        <w:rPr>
          <w:sz w:val="24"/>
          <w:szCs w:val="24"/>
        </w:rPr>
        <w:t>Федерального закона «Об акционерных обществах»</w:t>
      </w:r>
      <w:r w:rsidR="0012719D" w:rsidRPr="0012719D">
        <w:rPr>
          <w:sz w:val="24"/>
          <w:szCs w:val="24"/>
        </w:rPr>
        <w:t>;</w:t>
      </w:r>
      <w:r w:rsidR="00CC02E8" w:rsidRPr="0012719D">
        <w:rPr>
          <w:sz w:val="24"/>
          <w:szCs w:val="24"/>
        </w:rPr>
        <w:t xml:space="preserve"> </w:t>
      </w:r>
    </w:p>
    <w:p w:rsidR="00BB77A1" w:rsidRPr="0012719D" w:rsidRDefault="004C5D7E" w:rsidP="004C5D7E">
      <w:pPr>
        <w:tabs>
          <w:tab w:val="left" w:pos="0"/>
        </w:tabs>
        <w:ind w:left="-851"/>
        <w:jc w:val="both"/>
        <w:rPr>
          <w:sz w:val="24"/>
          <w:szCs w:val="24"/>
        </w:rPr>
      </w:pPr>
      <w:r>
        <w:rPr>
          <w:sz w:val="24"/>
          <w:szCs w:val="24"/>
        </w:rPr>
        <w:tab/>
      </w:r>
      <w:r w:rsidR="00F163CF">
        <w:rPr>
          <w:sz w:val="24"/>
          <w:szCs w:val="24"/>
        </w:rPr>
        <w:t>8</w:t>
      </w:r>
      <w:r w:rsidR="00CC02E8" w:rsidRPr="0012719D">
        <w:rPr>
          <w:sz w:val="24"/>
          <w:szCs w:val="24"/>
        </w:rPr>
        <w:t>)</w:t>
      </w:r>
      <w:r w:rsidR="0012719D">
        <w:rPr>
          <w:sz w:val="24"/>
          <w:szCs w:val="24"/>
          <w:u w:val="single"/>
        </w:rPr>
        <w:t xml:space="preserve"> </w:t>
      </w:r>
      <w:r w:rsidR="00CC02E8" w:rsidRPr="0012719D">
        <w:rPr>
          <w:sz w:val="24"/>
          <w:szCs w:val="24"/>
        </w:rPr>
        <w:t>утверждение внутренних документов, регулирующих деятельность органов общества</w:t>
      </w:r>
      <w:r w:rsidR="00BB77A1" w:rsidRPr="0012719D">
        <w:rPr>
          <w:sz w:val="24"/>
          <w:szCs w:val="24"/>
        </w:rPr>
        <w:t>;</w:t>
      </w:r>
    </w:p>
    <w:p w:rsidR="00BB77A1" w:rsidRPr="0012719D" w:rsidRDefault="004C5D7E" w:rsidP="004C5D7E">
      <w:pPr>
        <w:tabs>
          <w:tab w:val="left" w:pos="0"/>
        </w:tabs>
        <w:ind w:left="-851"/>
        <w:jc w:val="both"/>
        <w:rPr>
          <w:sz w:val="24"/>
          <w:szCs w:val="24"/>
        </w:rPr>
      </w:pPr>
      <w:r>
        <w:rPr>
          <w:sz w:val="24"/>
          <w:szCs w:val="24"/>
        </w:rPr>
        <w:tab/>
      </w:r>
      <w:r w:rsidR="00F163CF">
        <w:rPr>
          <w:sz w:val="24"/>
          <w:szCs w:val="24"/>
        </w:rPr>
        <w:t>9</w:t>
      </w:r>
      <w:r>
        <w:rPr>
          <w:sz w:val="24"/>
          <w:szCs w:val="24"/>
        </w:rPr>
        <w:t>)</w:t>
      </w:r>
      <w:r w:rsidR="007E24D3" w:rsidRPr="0012719D">
        <w:rPr>
          <w:sz w:val="24"/>
          <w:szCs w:val="24"/>
        </w:rPr>
        <w:t xml:space="preserve">избрание единоличного исполнительного органа общества  и </w:t>
      </w:r>
      <w:r w:rsidR="00BB77A1" w:rsidRPr="0012719D">
        <w:rPr>
          <w:sz w:val="24"/>
          <w:szCs w:val="24"/>
        </w:rPr>
        <w:t>досрочное прекращение полномочий единоличного исполнительного органа общества;</w:t>
      </w:r>
    </w:p>
    <w:p w:rsidR="00BB77A1" w:rsidRPr="0012719D"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10</w:t>
      </w:r>
      <w:r>
        <w:rPr>
          <w:rFonts w:ascii="Times New Roman" w:hAnsi="Times New Roman"/>
          <w:sz w:val="24"/>
          <w:szCs w:val="24"/>
        </w:rPr>
        <w:t>)</w:t>
      </w:r>
      <w:r w:rsidR="00BB77A1" w:rsidRPr="0012719D">
        <w:rPr>
          <w:rFonts w:ascii="Times New Roman" w:hAnsi="Times New Roman"/>
          <w:sz w:val="24"/>
          <w:szCs w:val="24"/>
        </w:rPr>
        <w:t>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BB77A1" w:rsidRPr="0012719D"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11</w:t>
      </w:r>
      <w:r>
        <w:rPr>
          <w:rFonts w:ascii="Times New Roman" w:hAnsi="Times New Roman"/>
          <w:sz w:val="24"/>
          <w:szCs w:val="24"/>
        </w:rPr>
        <w:t>)</w:t>
      </w:r>
      <w:r w:rsidR="00BB77A1" w:rsidRPr="0012719D">
        <w:rPr>
          <w:rFonts w:ascii="Times New Roman" w:hAnsi="Times New Roman"/>
          <w:sz w:val="24"/>
          <w:szCs w:val="24"/>
        </w:rPr>
        <w:t>принятие решения о досрочном прекращении полномочий управляющей организации или управляющего;</w:t>
      </w:r>
    </w:p>
    <w:p w:rsidR="00BB77A1" w:rsidRPr="0012719D"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12</w:t>
      </w:r>
      <w:r>
        <w:rPr>
          <w:rFonts w:ascii="Times New Roman" w:hAnsi="Times New Roman"/>
          <w:sz w:val="24"/>
          <w:szCs w:val="24"/>
        </w:rPr>
        <w:t>)</w:t>
      </w:r>
      <w:r w:rsidR="00BB77A1" w:rsidRPr="0012719D">
        <w:rPr>
          <w:rFonts w:ascii="Times New Roman" w:hAnsi="Times New Roman"/>
          <w:sz w:val="24"/>
          <w:szCs w:val="24"/>
        </w:rPr>
        <w:t>избрание членов ревизионной комиссии общества и досрочное прекращение их полномочий;</w:t>
      </w:r>
    </w:p>
    <w:p w:rsidR="00BB77A1" w:rsidRPr="0012719D"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12719D">
        <w:rPr>
          <w:rFonts w:ascii="Times New Roman" w:hAnsi="Times New Roman"/>
          <w:sz w:val="24"/>
          <w:szCs w:val="24"/>
        </w:rPr>
        <w:t>1</w:t>
      </w:r>
      <w:r w:rsidR="00F163CF">
        <w:rPr>
          <w:rFonts w:ascii="Times New Roman" w:hAnsi="Times New Roman"/>
          <w:sz w:val="24"/>
          <w:szCs w:val="24"/>
        </w:rPr>
        <w:t>3</w:t>
      </w:r>
      <w:r>
        <w:rPr>
          <w:rFonts w:ascii="Times New Roman" w:hAnsi="Times New Roman"/>
          <w:sz w:val="24"/>
          <w:szCs w:val="24"/>
        </w:rPr>
        <w:t>)</w:t>
      </w:r>
      <w:r w:rsidR="00BB77A1" w:rsidRPr="0012719D">
        <w:rPr>
          <w:rFonts w:ascii="Times New Roman" w:hAnsi="Times New Roman"/>
          <w:sz w:val="24"/>
          <w:szCs w:val="24"/>
        </w:rPr>
        <w:t>утверждение аудитора общества;</w:t>
      </w:r>
    </w:p>
    <w:p w:rsidR="00BB77A1" w:rsidRPr="00BB77A1" w:rsidRDefault="004C5D7E" w:rsidP="004C5D7E">
      <w:pPr>
        <w:pStyle w:val="a4"/>
        <w:tabs>
          <w:tab w:val="clear" w:pos="-720"/>
          <w:tab w:val="clear" w:pos="540"/>
          <w:tab w:val="left" w:pos="0"/>
        </w:tabs>
        <w:ind w:left="-851" w:firstLine="0"/>
        <w:rPr>
          <w:rFonts w:ascii="Times New Roman" w:hAnsi="Times New Roman"/>
          <w:spacing w:val="-3"/>
          <w:sz w:val="24"/>
          <w:szCs w:val="24"/>
        </w:rPr>
      </w:pPr>
      <w:r>
        <w:rPr>
          <w:rFonts w:ascii="Times New Roman" w:hAnsi="Times New Roman"/>
          <w:spacing w:val="-3"/>
          <w:sz w:val="24"/>
          <w:szCs w:val="24"/>
        </w:rPr>
        <w:tab/>
      </w:r>
      <w:r w:rsidR="00BB77A1" w:rsidRPr="00BB77A1">
        <w:rPr>
          <w:rFonts w:ascii="Times New Roman" w:hAnsi="Times New Roman"/>
          <w:spacing w:val="-3"/>
          <w:sz w:val="24"/>
          <w:szCs w:val="24"/>
        </w:rPr>
        <w:t>1</w:t>
      </w:r>
      <w:r w:rsidR="00F163CF">
        <w:rPr>
          <w:rFonts w:ascii="Times New Roman" w:hAnsi="Times New Roman"/>
          <w:spacing w:val="-3"/>
          <w:sz w:val="24"/>
          <w:szCs w:val="24"/>
        </w:rPr>
        <w:t>4</w:t>
      </w:r>
      <w:r>
        <w:rPr>
          <w:rFonts w:ascii="Times New Roman" w:hAnsi="Times New Roman"/>
          <w:spacing w:val="-3"/>
          <w:sz w:val="24"/>
          <w:szCs w:val="24"/>
        </w:rPr>
        <w:t>)</w:t>
      </w:r>
      <w:r w:rsidR="00BB77A1" w:rsidRPr="00BB77A1">
        <w:rPr>
          <w:rFonts w:ascii="Times New Roman" w:hAnsi="Times New Roman"/>
          <w:spacing w:val="-3"/>
          <w:sz w:val="24"/>
          <w:szCs w:val="24"/>
        </w:rPr>
        <w:t>избрание членов счетной комиссии</w:t>
      </w:r>
      <w:r w:rsidR="007E24D3">
        <w:rPr>
          <w:rFonts w:ascii="Times New Roman" w:hAnsi="Times New Roman"/>
          <w:spacing w:val="-3"/>
          <w:sz w:val="24"/>
          <w:szCs w:val="24"/>
        </w:rPr>
        <w:t xml:space="preserve"> и досрочное прекращение их полномочий</w:t>
      </w:r>
      <w:r w:rsidR="00BB77A1" w:rsidRPr="00BB77A1">
        <w:rPr>
          <w:rFonts w:ascii="Times New Roman" w:hAnsi="Times New Roman"/>
          <w:spacing w:val="-3"/>
          <w:sz w:val="24"/>
          <w:szCs w:val="24"/>
        </w:rPr>
        <w:t>;</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pacing w:val="-3"/>
          <w:sz w:val="24"/>
          <w:szCs w:val="24"/>
        </w:rPr>
        <w:tab/>
      </w:r>
      <w:r w:rsidR="00BB77A1" w:rsidRPr="00BB77A1">
        <w:rPr>
          <w:rFonts w:ascii="Times New Roman" w:hAnsi="Times New Roman"/>
          <w:spacing w:val="-3"/>
          <w:sz w:val="24"/>
          <w:szCs w:val="24"/>
        </w:rPr>
        <w:t>1</w:t>
      </w:r>
      <w:r w:rsidR="00F163CF">
        <w:rPr>
          <w:rFonts w:ascii="Times New Roman" w:hAnsi="Times New Roman"/>
          <w:spacing w:val="-3"/>
          <w:sz w:val="24"/>
          <w:szCs w:val="24"/>
        </w:rPr>
        <w:t>5</w:t>
      </w:r>
      <w:r>
        <w:rPr>
          <w:rFonts w:ascii="Times New Roman" w:hAnsi="Times New Roman"/>
          <w:spacing w:val="-3"/>
          <w:sz w:val="24"/>
          <w:szCs w:val="24"/>
        </w:rPr>
        <w:t>)</w:t>
      </w:r>
      <w:r w:rsidR="007E24D3">
        <w:rPr>
          <w:rFonts w:ascii="Times New Roman" w:hAnsi="Times New Roman"/>
          <w:spacing w:val="-3"/>
          <w:sz w:val="24"/>
          <w:szCs w:val="24"/>
        </w:rPr>
        <w:t>у</w:t>
      </w:r>
      <w:r w:rsidR="00BB77A1" w:rsidRPr="00BB77A1">
        <w:rPr>
          <w:rFonts w:ascii="Times New Roman" w:hAnsi="Times New Roman"/>
          <w:sz w:val="24"/>
          <w:szCs w:val="24"/>
        </w:rPr>
        <w:t>величение уставного капитала общества путем увеличения номинальной стоимости акций;</w:t>
      </w:r>
    </w:p>
    <w:p w:rsidR="00BB77A1" w:rsidRPr="00BB77A1" w:rsidRDefault="004C5D7E" w:rsidP="004C5D7E">
      <w:pPr>
        <w:pStyle w:val="a4"/>
        <w:tabs>
          <w:tab w:val="clear" w:pos="-720"/>
          <w:tab w:val="clear" w:pos="540"/>
          <w:tab w:val="left" w:pos="0"/>
          <w:tab w:val="left" w:pos="1418"/>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16</w:t>
      </w:r>
      <w:r>
        <w:rPr>
          <w:rFonts w:ascii="Times New Roman" w:hAnsi="Times New Roman"/>
          <w:sz w:val="24"/>
          <w:szCs w:val="24"/>
        </w:rPr>
        <w:t>)</w:t>
      </w:r>
      <w:r w:rsidR="00BB77A1" w:rsidRPr="00BB77A1">
        <w:rPr>
          <w:rFonts w:ascii="Times New Roman" w:hAnsi="Times New Roman"/>
          <w:sz w:val="24"/>
          <w:szCs w:val="24"/>
        </w:rPr>
        <w:t>увеличение уставного капитала общества путем размещения акций посредством закрытой подписки;</w:t>
      </w:r>
    </w:p>
    <w:p w:rsidR="00BB77A1" w:rsidRPr="00BB77A1" w:rsidRDefault="004C5D7E" w:rsidP="004C5D7E">
      <w:pPr>
        <w:pStyle w:val="a4"/>
        <w:tabs>
          <w:tab w:val="clear" w:pos="-720"/>
          <w:tab w:val="clear" w:pos="540"/>
          <w:tab w:val="left" w:pos="0"/>
          <w:tab w:val="left" w:pos="1418"/>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17</w:t>
      </w:r>
      <w:r>
        <w:rPr>
          <w:rFonts w:ascii="Times New Roman" w:hAnsi="Times New Roman"/>
          <w:sz w:val="24"/>
          <w:szCs w:val="24"/>
        </w:rPr>
        <w:t>)</w:t>
      </w:r>
      <w:r w:rsidR="00BB77A1" w:rsidRPr="00BB77A1">
        <w:rPr>
          <w:rFonts w:ascii="Times New Roman" w:hAnsi="Times New Roman"/>
          <w:sz w:val="24"/>
          <w:szCs w:val="24"/>
        </w:rPr>
        <w:t>размещение эмиссионных ценных бумаг общества, конвертируемых в акции, посредством закрытой подписки;</w:t>
      </w:r>
    </w:p>
    <w:p w:rsid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18</w:t>
      </w:r>
      <w:r>
        <w:rPr>
          <w:rFonts w:ascii="Times New Roman" w:hAnsi="Times New Roman"/>
          <w:sz w:val="24"/>
          <w:szCs w:val="24"/>
        </w:rPr>
        <w:t>)</w:t>
      </w:r>
      <w:r w:rsidR="00BB77A1" w:rsidRPr="00BB77A1">
        <w:rPr>
          <w:rFonts w:ascii="Times New Roman" w:hAnsi="Times New Roman"/>
          <w:sz w:val="24"/>
          <w:szCs w:val="24"/>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5E30B5"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19</w:t>
      </w:r>
      <w:r w:rsidR="005E30B5" w:rsidRPr="005E30B5">
        <w:rPr>
          <w:rFonts w:ascii="Times New Roman" w:hAnsi="Times New Roman"/>
          <w:sz w:val="24"/>
          <w:szCs w:val="24"/>
        </w:rPr>
        <w:t>) приобретение обществом размещенных акций в случаях, предусмотренных Федеральным законом</w:t>
      </w:r>
      <w:r w:rsidR="00081F67">
        <w:rPr>
          <w:rFonts w:ascii="Times New Roman" w:hAnsi="Times New Roman"/>
          <w:sz w:val="24"/>
          <w:szCs w:val="24"/>
        </w:rPr>
        <w:t xml:space="preserve"> </w:t>
      </w:r>
      <w:r w:rsidR="00BC4797" w:rsidRPr="00BC4797">
        <w:rPr>
          <w:rFonts w:ascii="Times New Roman" w:hAnsi="Times New Roman"/>
          <w:sz w:val="24"/>
          <w:szCs w:val="24"/>
        </w:rPr>
        <w:t>«Об акционерных обществах»</w:t>
      </w:r>
      <w:r w:rsidR="005E30B5" w:rsidRPr="005E30B5">
        <w:rPr>
          <w:rFonts w:ascii="Times New Roman" w:hAnsi="Times New Roman"/>
          <w:sz w:val="24"/>
          <w:szCs w:val="24"/>
        </w:rPr>
        <w:t>;</w:t>
      </w:r>
    </w:p>
    <w:p w:rsidR="00F4239C" w:rsidRPr="00F163CF" w:rsidRDefault="006F3FD0" w:rsidP="004C5D7E">
      <w:pPr>
        <w:pStyle w:val="a4"/>
        <w:tabs>
          <w:tab w:val="left" w:pos="0"/>
        </w:tabs>
        <w:ind w:left="-851" w:firstLine="0"/>
        <w:rPr>
          <w:rFonts w:ascii="Times New Roman" w:hAnsi="Times New Roman"/>
          <w:sz w:val="24"/>
          <w:szCs w:val="24"/>
        </w:rPr>
      </w:pPr>
      <w:r>
        <w:rPr>
          <w:rFonts w:ascii="Times New Roman" w:eastAsiaTheme="minorEastAsia" w:hAnsi="Times New Roman"/>
        </w:rPr>
        <w:tab/>
      </w:r>
      <w:r w:rsidR="004C5D7E">
        <w:rPr>
          <w:rFonts w:ascii="Times New Roman" w:eastAsiaTheme="minorEastAsia" w:hAnsi="Times New Roman"/>
        </w:rPr>
        <w:tab/>
      </w:r>
      <w:r w:rsidR="00F163CF" w:rsidRPr="006F3FD0">
        <w:rPr>
          <w:rFonts w:ascii="Times New Roman" w:eastAsiaTheme="minorEastAsia" w:hAnsi="Times New Roman"/>
          <w:sz w:val="24"/>
          <w:szCs w:val="24"/>
        </w:rPr>
        <w:t>20</w:t>
      </w:r>
      <w:r w:rsidR="00A63916" w:rsidRPr="006F3FD0">
        <w:rPr>
          <w:rFonts w:ascii="Times New Roman" w:eastAsiaTheme="minorEastAsia" w:hAnsi="Times New Roman"/>
          <w:sz w:val="24"/>
          <w:szCs w:val="24"/>
        </w:rPr>
        <w:t>)</w:t>
      </w:r>
      <w:r w:rsidR="00A63916" w:rsidRPr="00F163CF">
        <w:rPr>
          <w:rFonts w:ascii="Times New Roman" w:eastAsiaTheme="minorEastAsia" w:hAnsi="Times New Roman"/>
        </w:rPr>
        <w:t xml:space="preserve"> </w:t>
      </w:r>
      <w:r w:rsidR="00F4239C" w:rsidRPr="00F163CF">
        <w:rPr>
          <w:rFonts w:ascii="Times New Roman" w:hAnsi="Times New Roman"/>
          <w:sz w:val="24"/>
          <w:szCs w:val="24"/>
        </w:rPr>
        <w:t>выплата (объявление) дивидендов по результатам первого квартала, полугодия, девяти месяцев отчетного года;</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bookmarkStart w:id="23" w:name="Par989"/>
      <w:bookmarkEnd w:id="23"/>
      <w:r>
        <w:rPr>
          <w:rFonts w:ascii="Times New Roman" w:hAnsi="Times New Roman"/>
          <w:sz w:val="24"/>
          <w:szCs w:val="24"/>
        </w:rPr>
        <w:tab/>
      </w:r>
      <w:r w:rsidR="00BB77A1" w:rsidRPr="00BB77A1">
        <w:rPr>
          <w:rFonts w:ascii="Times New Roman" w:hAnsi="Times New Roman"/>
          <w:sz w:val="24"/>
          <w:szCs w:val="24"/>
        </w:rPr>
        <w:t>2</w:t>
      </w:r>
      <w:r w:rsidR="00F163CF">
        <w:rPr>
          <w:rFonts w:ascii="Times New Roman" w:hAnsi="Times New Roman"/>
          <w:sz w:val="24"/>
          <w:szCs w:val="24"/>
        </w:rPr>
        <w:t>1</w:t>
      </w:r>
      <w:r>
        <w:rPr>
          <w:rFonts w:ascii="Times New Roman" w:hAnsi="Times New Roman"/>
          <w:sz w:val="24"/>
          <w:szCs w:val="24"/>
        </w:rPr>
        <w:t>)</w:t>
      </w:r>
      <w:r w:rsidR="00BB77A1" w:rsidRPr="00BB77A1">
        <w:rPr>
          <w:rFonts w:ascii="Times New Roman" w:hAnsi="Times New Roman"/>
          <w:sz w:val="24"/>
          <w:szCs w:val="24"/>
        </w:rPr>
        <w:t>определение порядка ведения общего собрания акционеров;</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2</w:t>
      </w:r>
      <w:r w:rsidR="00F163CF">
        <w:rPr>
          <w:rFonts w:ascii="Times New Roman" w:hAnsi="Times New Roman"/>
          <w:sz w:val="24"/>
          <w:szCs w:val="24"/>
        </w:rPr>
        <w:t>2</w:t>
      </w:r>
      <w:r>
        <w:rPr>
          <w:rFonts w:ascii="Times New Roman" w:hAnsi="Times New Roman"/>
          <w:sz w:val="24"/>
          <w:szCs w:val="24"/>
        </w:rPr>
        <w:t>)</w:t>
      </w:r>
      <w:r w:rsidR="00BB77A1" w:rsidRPr="00BB77A1">
        <w:rPr>
          <w:rFonts w:ascii="Times New Roman" w:hAnsi="Times New Roman"/>
          <w:sz w:val="24"/>
          <w:szCs w:val="24"/>
        </w:rPr>
        <w:t>дробление и консолидация акций;</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2</w:t>
      </w:r>
      <w:r w:rsidR="00F163CF">
        <w:rPr>
          <w:rFonts w:ascii="Times New Roman" w:hAnsi="Times New Roman"/>
          <w:sz w:val="24"/>
          <w:szCs w:val="24"/>
        </w:rPr>
        <w:t>3</w:t>
      </w:r>
      <w:r>
        <w:rPr>
          <w:rFonts w:ascii="Times New Roman" w:hAnsi="Times New Roman"/>
          <w:sz w:val="24"/>
          <w:szCs w:val="24"/>
        </w:rPr>
        <w:t>)</w:t>
      </w:r>
      <w:r w:rsidR="00BB77A1" w:rsidRPr="00BB77A1">
        <w:rPr>
          <w:rFonts w:ascii="Times New Roman" w:hAnsi="Times New Roman"/>
          <w:sz w:val="24"/>
          <w:szCs w:val="24"/>
        </w:rPr>
        <w:t>принятие решений об одобрении сделок в случаях, предусмотренных ст. 83 Федерального закона «Об акционерных обществах»;</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2</w:t>
      </w:r>
      <w:r w:rsidR="00F163CF">
        <w:rPr>
          <w:rFonts w:ascii="Times New Roman" w:hAnsi="Times New Roman"/>
          <w:sz w:val="24"/>
          <w:szCs w:val="24"/>
        </w:rPr>
        <w:t>4</w:t>
      </w:r>
      <w:r>
        <w:rPr>
          <w:rFonts w:ascii="Times New Roman" w:hAnsi="Times New Roman"/>
          <w:sz w:val="24"/>
          <w:szCs w:val="24"/>
        </w:rPr>
        <w:t>)</w:t>
      </w:r>
      <w:r w:rsidR="00BB77A1" w:rsidRPr="00BB77A1">
        <w:rPr>
          <w:rFonts w:ascii="Times New Roman" w:hAnsi="Times New Roman"/>
          <w:sz w:val="24"/>
          <w:szCs w:val="24"/>
        </w:rPr>
        <w:t>принятие решений об одобрении крупных сделок в случае, предусмотренном п. 2 ст. 79 Федерального закона «Об акционерных обществах»;</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2</w:t>
      </w:r>
      <w:r w:rsidR="00F163CF">
        <w:rPr>
          <w:rFonts w:ascii="Times New Roman" w:hAnsi="Times New Roman"/>
          <w:sz w:val="24"/>
          <w:szCs w:val="24"/>
        </w:rPr>
        <w:t>5</w:t>
      </w:r>
      <w:r>
        <w:rPr>
          <w:rFonts w:ascii="Times New Roman" w:hAnsi="Times New Roman"/>
          <w:sz w:val="24"/>
          <w:szCs w:val="24"/>
        </w:rPr>
        <w:t>)</w:t>
      </w:r>
      <w:r w:rsidR="00BB77A1" w:rsidRPr="00BB77A1">
        <w:rPr>
          <w:rFonts w:ascii="Times New Roman" w:hAnsi="Times New Roman"/>
          <w:sz w:val="24"/>
          <w:szCs w:val="24"/>
        </w:rPr>
        <w:t>принятие решений об одобрении крупных сделок в случае, предусмотренном п. 3 ст. 79 Федерального закона «Об акционерных обществах»;</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2</w:t>
      </w:r>
      <w:r w:rsidR="00F163CF">
        <w:rPr>
          <w:rFonts w:ascii="Times New Roman" w:hAnsi="Times New Roman"/>
          <w:sz w:val="24"/>
          <w:szCs w:val="24"/>
        </w:rPr>
        <w:t>6</w:t>
      </w:r>
      <w:r>
        <w:rPr>
          <w:rFonts w:ascii="Times New Roman" w:hAnsi="Times New Roman"/>
          <w:sz w:val="24"/>
          <w:szCs w:val="24"/>
        </w:rPr>
        <w:t>)</w:t>
      </w:r>
      <w:r w:rsidR="00BB77A1" w:rsidRPr="00BB77A1">
        <w:rPr>
          <w:rFonts w:ascii="Times New Roman" w:hAnsi="Times New Roman"/>
          <w:sz w:val="24"/>
          <w:szCs w:val="24"/>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lastRenderedPageBreak/>
        <w:tab/>
      </w:r>
      <w:r w:rsidR="00BB77A1" w:rsidRPr="00BB77A1">
        <w:rPr>
          <w:rFonts w:ascii="Times New Roman" w:hAnsi="Times New Roman"/>
          <w:sz w:val="24"/>
          <w:szCs w:val="24"/>
        </w:rPr>
        <w:t>2</w:t>
      </w:r>
      <w:r w:rsidR="00F163CF">
        <w:rPr>
          <w:rFonts w:ascii="Times New Roman" w:hAnsi="Times New Roman"/>
          <w:sz w:val="24"/>
          <w:szCs w:val="24"/>
        </w:rPr>
        <w:t>7</w:t>
      </w:r>
      <w:r>
        <w:rPr>
          <w:rFonts w:ascii="Times New Roman" w:hAnsi="Times New Roman"/>
          <w:sz w:val="24"/>
          <w:szCs w:val="24"/>
        </w:rPr>
        <w:t>)</w:t>
      </w:r>
      <w:r w:rsidR="00BB77A1" w:rsidRPr="00BB77A1">
        <w:rPr>
          <w:rFonts w:ascii="Times New Roman" w:hAnsi="Times New Roman"/>
          <w:sz w:val="24"/>
          <w:szCs w:val="24"/>
        </w:rPr>
        <w:t>принятие решения о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2</w:t>
      </w:r>
      <w:r w:rsidR="00F163CF">
        <w:rPr>
          <w:rFonts w:ascii="Times New Roman" w:hAnsi="Times New Roman"/>
          <w:sz w:val="24"/>
          <w:szCs w:val="24"/>
        </w:rPr>
        <w:t>8</w:t>
      </w:r>
      <w:r>
        <w:rPr>
          <w:rFonts w:ascii="Times New Roman" w:hAnsi="Times New Roman"/>
          <w:sz w:val="24"/>
          <w:szCs w:val="24"/>
        </w:rPr>
        <w:t>)</w:t>
      </w:r>
      <w:r w:rsidR="00BB77A1" w:rsidRPr="00BB77A1">
        <w:rPr>
          <w:rFonts w:ascii="Times New Roman" w:hAnsi="Times New Roman"/>
          <w:sz w:val="24"/>
          <w:szCs w:val="24"/>
        </w:rPr>
        <w:t>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29</w:t>
      </w:r>
      <w:r>
        <w:rPr>
          <w:rFonts w:ascii="Times New Roman" w:hAnsi="Times New Roman"/>
          <w:sz w:val="24"/>
          <w:szCs w:val="24"/>
        </w:rPr>
        <w:t>)</w:t>
      </w:r>
      <w:r w:rsidR="00BB77A1" w:rsidRPr="00BB77A1">
        <w:rPr>
          <w:rFonts w:ascii="Times New Roman" w:hAnsi="Times New Roman"/>
          <w:sz w:val="24"/>
          <w:szCs w:val="24"/>
        </w:rPr>
        <w:t>принятие решения о возмещении за счет средств общества расходов по подготовке и проведению внеочередного собрания лицам и органам – инициаторам этого собрания;</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30</w:t>
      </w:r>
      <w:r>
        <w:rPr>
          <w:rFonts w:ascii="Times New Roman" w:hAnsi="Times New Roman"/>
          <w:sz w:val="24"/>
          <w:szCs w:val="24"/>
        </w:rPr>
        <w:t xml:space="preserve">) </w:t>
      </w:r>
      <w:r w:rsidR="00BB77A1" w:rsidRPr="00BB77A1">
        <w:rPr>
          <w:rFonts w:ascii="Times New Roman" w:hAnsi="Times New Roman"/>
          <w:sz w:val="24"/>
          <w:szCs w:val="24"/>
        </w:rPr>
        <w:t>определение перечня дополнительных документов, обязательных для хранения в обществе;</w:t>
      </w:r>
    </w:p>
    <w:p w:rsidR="00BB77A1" w:rsidRPr="00BB77A1" w:rsidRDefault="00BB77A1" w:rsidP="004C5D7E">
      <w:pPr>
        <w:ind w:left="-851" w:firstLine="851"/>
        <w:jc w:val="both"/>
        <w:rPr>
          <w:sz w:val="24"/>
          <w:szCs w:val="24"/>
        </w:rPr>
      </w:pPr>
      <w:r w:rsidRPr="00BB77A1">
        <w:rPr>
          <w:sz w:val="24"/>
          <w:szCs w:val="24"/>
        </w:rPr>
        <w:t>1</w:t>
      </w:r>
      <w:r w:rsidR="00F7044B">
        <w:rPr>
          <w:sz w:val="24"/>
          <w:szCs w:val="24"/>
        </w:rPr>
        <w:t>4</w:t>
      </w:r>
      <w:r w:rsidRPr="00BB77A1">
        <w:rPr>
          <w:sz w:val="24"/>
          <w:szCs w:val="24"/>
        </w:rPr>
        <w:t>.3. Общее собрание не вправе рассматривать и принимать решения по вопросам, не отнесенным законом и уставом общества к его компетенции.</w:t>
      </w:r>
    </w:p>
    <w:p w:rsidR="00BB77A1" w:rsidRPr="00BB77A1" w:rsidRDefault="00BB77A1" w:rsidP="004C5D7E">
      <w:pPr>
        <w:ind w:left="-851" w:firstLine="851"/>
        <w:jc w:val="both"/>
        <w:rPr>
          <w:sz w:val="24"/>
          <w:szCs w:val="24"/>
        </w:rPr>
      </w:pPr>
      <w:r w:rsidRPr="00BB77A1">
        <w:rPr>
          <w:sz w:val="24"/>
          <w:szCs w:val="24"/>
        </w:rPr>
        <w:t>1</w:t>
      </w:r>
      <w:r w:rsidR="00F7044B">
        <w:rPr>
          <w:sz w:val="24"/>
          <w:szCs w:val="24"/>
        </w:rPr>
        <w:t>4</w:t>
      </w:r>
      <w:r w:rsidRPr="00BB77A1">
        <w:rPr>
          <w:sz w:val="24"/>
          <w:szCs w:val="24"/>
        </w:rPr>
        <w:t>.4. Общее собрание не вправе принимать решения по вопросам, не включенным в повестку дня собрания, а также изменять повестку дня.</w:t>
      </w:r>
    </w:p>
    <w:p w:rsidR="00BB77A1" w:rsidRDefault="00BB77A1" w:rsidP="004C5D7E">
      <w:pPr>
        <w:ind w:left="-851" w:firstLine="851"/>
        <w:jc w:val="both"/>
        <w:rPr>
          <w:i/>
          <w:sz w:val="24"/>
          <w:szCs w:val="24"/>
        </w:rPr>
      </w:pPr>
      <w:r w:rsidRPr="00BB77A1">
        <w:rPr>
          <w:sz w:val="24"/>
          <w:szCs w:val="24"/>
        </w:rPr>
        <w:t>1</w:t>
      </w:r>
      <w:r w:rsidR="00F7044B">
        <w:rPr>
          <w:sz w:val="24"/>
          <w:szCs w:val="24"/>
        </w:rPr>
        <w:t>4</w:t>
      </w:r>
      <w:r w:rsidRPr="00BB77A1">
        <w:rPr>
          <w:sz w:val="24"/>
          <w:szCs w:val="24"/>
        </w:rPr>
        <w:t>.5. На общем собрании акционеров председательствует председатель совета директоров, а если он отсутствует или отказывается председательствовать, — лицо, выполняющее функции единоличного исполнительного органа общества</w:t>
      </w:r>
      <w:r w:rsidRPr="00BB77A1">
        <w:rPr>
          <w:i/>
          <w:sz w:val="24"/>
          <w:szCs w:val="24"/>
        </w:rPr>
        <w:t>.</w:t>
      </w:r>
    </w:p>
    <w:p w:rsidR="006F3FD0" w:rsidRPr="00BB77A1" w:rsidRDefault="006F3FD0" w:rsidP="004C5D7E">
      <w:pPr>
        <w:ind w:left="-851" w:firstLine="851"/>
        <w:jc w:val="both"/>
        <w:rPr>
          <w:sz w:val="24"/>
          <w:szCs w:val="24"/>
        </w:rPr>
      </w:pPr>
    </w:p>
    <w:p w:rsidR="00BB77A1" w:rsidRPr="00BB77A1" w:rsidRDefault="00BB77A1" w:rsidP="004C5D7E">
      <w:pPr>
        <w:pStyle w:val="22"/>
        <w:ind w:left="-851" w:firstLine="851"/>
        <w:jc w:val="both"/>
        <w:rPr>
          <w:rFonts w:ascii="Times New Roman" w:hAnsi="Times New Roman"/>
          <w:szCs w:val="24"/>
        </w:rPr>
      </w:pPr>
      <w:bookmarkStart w:id="24" w:name="_Toc525799549"/>
      <w:r w:rsidRPr="00BB77A1">
        <w:rPr>
          <w:rFonts w:ascii="Times New Roman" w:hAnsi="Times New Roman"/>
          <w:i w:val="0"/>
          <w:szCs w:val="24"/>
        </w:rPr>
        <w:t>Порядок принятия решений общим собранием акционеров</w:t>
      </w:r>
      <w:bookmarkEnd w:id="24"/>
    </w:p>
    <w:p w:rsidR="00BB77A1" w:rsidRPr="00BB77A1" w:rsidRDefault="00BB77A1" w:rsidP="004C5D7E">
      <w:pPr>
        <w:ind w:left="-851" w:firstLine="851"/>
        <w:jc w:val="both"/>
        <w:rPr>
          <w:sz w:val="24"/>
          <w:szCs w:val="24"/>
        </w:rPr>
      </w:pPr>
      <w:r w:rsidRPr="00BB77A1">
        <w:rPr>
          <w:sz w:val="24"/>
          <w:szCs w:val="24"/>
        </w:rPr>
        <w:t>1</w:t>
      </w:r>
      <w:r w:rsidR="00F7044B">
        <w:rPr>
          <w:sz w:val="24"/>
          <w:szCs w:val="24"/>
        </w:rPr>
        <w:t>4</w:t>
      </w:r>
      <w:r w:rsidRPr="00BB77A1">
        <w:rPr>
          <w:sz w:val="24"/>
          <w:szCs w:val="24"/>
        </w:rPr>
        <w:t>.6.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не установлено иное.</w:t>
      </w:r>
    </w:p>
    <w:p w:rsidR="00BB77A1" w:rsidRPr="00BB77A1" w:rsidRDefault="00BB77A1" w:rsidP="004C5D7E">
      <w:pPr>
        <w:ind w:left="-851" w:firstLine="851"/>
        <w:jc w:val="both"/>
        <w:rPr>
          <w:sz w:val="24"/>
          <w:szCs w:val="24"/>
        </w:rPr>
      </w:pPr>
      <w:r w:rsidRPr="00BB77A1">
        <w:rPr>
          <w:sz w:val="24"/>
          <w:szCs w:val="24"/>
        </w:rPr>
        <w:t>1</w:t>
      </w:r>
      <w:r w:rsidR="00F7044B">
        <w:rPr>
          <w:sz w:val="24"/>
          <w:szCs w:val="24"/>
        </w:rPr>
        <w:t>4</w:t>
      </w:r>
      <w:r w:rsidRPr="00BB77A1">
        <w:rPr>
          <w:sz w:val="24"/>
          <w:szCs w:val="24"/>
        </w:rPr>
        <w:t>.7. Общее собрание акционеров принимает решения по нижеперечисленным вопросам только по предложению совета директоров:</w:t>
      </w:r>
    </w:p>
    <w:p w:rsidR="00BB77A1" w:rsidRPr="00BB77A1" w:rsidRDefault="004C5D7E" w:rsidP="004C5D7E">
      <w:pPr>
        <w:tabs>
          <w:tab w:val="left" w:pos="0"/>
        </w:tabs>
        <w:ind w:left="-851"/>
        <w:jc w:val="both"/>
        <w:rPr>
          <w:sz w:val="24"/>
          <w:szCs w:val="24"/>
        </w:rPr>
      </w:pPr>
      <w:r>
        <w:rPr>
          <w:sz w:val="24"/>
          <w:szCs w:val="24"/>
        </w:rPr>
        <w:tab/>
        <w:t>1)</w:t>
      </w:r>
      <w:r w:rsidR="00BB77A1" w:rsidRPr="00BB77A1">
        <w:rPr>
          <w:sz w:val="24"/>
          <w:szCs w:val="24"/>
        </w:rPr>
        <w:t>реорганизация общества;</w:t>
      </w:r>
    </w:p>
    <w:p w:rsidR="00BB77A1" w:rsidRPr="00BB77A1" w:rsidRDefault="004C5D7E" w:rsidP="004C5D7E">
      <w:pPr>
        <w:pStyle w:val="a4"/>
        <w:tabs>
          <w:tab w:val="clear" w:pos="-720"/>
          <w:tab w:val="clear" w:pos="540"/>
          <w:tab w:val="left" w:pos="0"/>
          <w:tab w:val="left" w:pos="1418"/>
        </w:tabs>
        <w:ind w:left="-851" w:firstLine="0"/>
        <w:rPr>
          <w:rFonts w:ascii="Times New Roman" w:hAnsi="Times New Roman"/>
          <w:sz w:val="24"/>
          <w:szCs w:val="24"/>
        </w:rPr>
      </w:pPr>
      <w:r>
        <w:rPr>
          <w:rFonts w:ascii="Times New Roman" w:hAnsi="Times New Roman"/>
          <w:sz w:val="24"/>
          <w:szCs w:val="24"/>
        </w:rPr>
        <w:tab/>
        <w:t>2)</w:t>
      </w:r>
      <w:r w:rsidR="00BB77A1" w:rsidRPr="00BB77A1">
        <w:rPr>
          <w:rFonts w:ascii="Times New Roman" w:hAnsi="Times New Roman"/>
          <w:sz w:val="24"/>
          <w:szCs w:val="24"/>
        </w:rPr>
        <w:t>увеличение уставного капитала общества путем увеличения номинальной стоимости акций;</w:t>
      </w:r>
    </w:p>
    <w:p w:rsidR="00BB77A1" w:rsidRPr="00BB77A1" w:rsidRDefault="004C5D7E" w:rsidP="004C5D7E">
      <w:pPr>
        <w:pStyle w:val="a4"/>
        <w:tabs>
          <w:tab w:val="clear" w:pos="-720"/>
          <w:tab w:val="clear" w:pos="540"/>
          <w:tab w:val="left" w:pos="0"/>
          <w:tab w:val="left" w:pos="1418"/>
        </w:tabs>
        <w:ind w:left="-851" w:firstLine="0"/>
        <w:rPr>
          <w:rFonts w:ascii="Times New Roman" w:hAnsi="Times New Roman"/>
          <w:sz w:val="24"/>
          <w:szCs w:val="24"/>
        </w:rPr>
      </w:pPr>
      <w:r>
        <w:rPr>
          <w:rFonts w:ascii="Times New Roman" w:hAnsi="Times New Roman"/>
          <w:sz w:val="24"/>
          <w:szCs w:val="24"/>
        </w:rPr>
        <w:tab/>
        <w:t>3)</w:t>
      </w:r>
      <w:r w:rsidR="00BB77A1" w:rsidRPr="00BB77A1">
        <w:rPr>
          <w:rFonts w:ascii="Times New Roman" w:hAnsi="Times New Roman"/>
          <w:sz w:val="24"/>
          <w:szCs w:val="24"/>
        </w:rPr>
        <w:t>увеличение уставного капитала общества путем размещения акций посредством закрытой подписки;</w:t>
      </w:r>
    </w:p>
    <w:p w:rsidR="00BB77A1" w:rsidRPr="00BB77A1" w:rsidRDefault="004C5D7E" w:rsidP="004C5D7E">
      <w:pPr>
        <w:pStyle w:val="a4"/>
        <w:tabs>
          <w:tab w:val="clear" w:pos="-720"/>
          <w:tab w:val="clear" w:pos="540"/>
          <w:tab w:val="left" w:pos="0"/>
          <w:tab w:val="left" w:pos="1418"/>
        </w:tabs>
        <w:ind w:left="-851" w:firstLine="0"/>
        <w:rPr>
          <w:rFonts w:ascii="Times New Roman" w:hAnsi="Times New Roman"/>
          <w:sz w:val="24"/>
          <w:szCs w:val="24"/>
        </w:rPr>
      </w:pPr>
      <w:r>
        <w:rPr>
          <w:rFonts w:ascii="Times New Roman" w:hAnsi="Times New Roman"/>
          <w:sz w:val="24"/>
          <w:szCs w:val="24"/>
        </w:rPr>
        <w:tab/>
        <w:t>4)</w:t>
      </w:r>
      <w:r w:rsidR="00BB77A1" w:rsidRPr="00BB77A1">
        <w:rPr>
          <w:rFonts w:ascii="Times New Roman" w:hAnsi="Times New Roman"/>
          <w:sz w:val="24"/>
          <w:szCs w:val="24"/>
        </w:rPr>
        <w:t>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007AA0">
        <w:rPr>
          <w:rFonts w:ascii="Times New Roman" w:hAnsi="Times New Roman"/>
          <w:sz w:val="24"/>
          <w:szCs w:val="24"/>
        </w:rPr>
        <w:t>5</w:t>
      </w:r>
      <w:r>
        <w:rPr>
          <w:rFonts w:ascii="Times New Roman" w:hAnsi="Times New Roman"/>
          <w:sz w:val="24"/>
          <w:szCs w:val="24"/>
        </w:rPr>
        <w:t>)</w:t>
      </w:r>
      <w:r w:rsidR="00BB77A1" w:rsidRPr="00BB77A1">
        <w:rPr>
          <w:rFonts w:ascii="Times New Roman" w:hAnsi="Times New Roman"/>
          <w:sz w:val="24"/>
          <w:szCs w:val="24"/>
        </w:rPr>
        <w:t>уменьшение уставного капитала общества путем уменьшения номинальной стоимости акций путем приобретения обществом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007AA0">
        <w:rPr>
          <w:rFonts w:ascii="Times New Roman" w:hAnsi="Times New Roman"/>
          <w:sz w:val="24"/>
          <w:szCs w:val="24"/>
        </w:rPr>
        <w:t>6</w:t>
      </w:r>
      <w:r>
        <w:rPr>
          <w:rFonts w:ascii="Times New Roman" w:hAnsi="Times New Roman"/>
          <w:sz w:val="24"/>
          <w:szCs w:val="24"/>
        </w:rPr>
        <w:t>)</w:t>
      </w:r>
      <w:r w:rsidR="00BB77A1" w:rsidRPr="00BB77A1">
        <w:rPr>
          <w:rFonts w:ascii="Times New Roman" w:hAnsi="Times New Roman"/>
          <w:sz w:val="24"/>
          <w:szCs w:val="24"/>
        </w:rPr>
        <w:t>дробление и консолидация акций;</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007AA0">
        <w:rPr>
          <w:rFonts w:ascii="Times New Roman" w:hAnsi="Times New Roman"/>
          <w:sz w:val="24"/>
          <w:szCs w:val="24"/>
        </w:rPr>
        <w:t>7</w:t>
      </w:r>
      <w:r>
        <w:rPr>
          <w:rFonts w:ascii="Times New Roman" w:hAnsi="Times New Roman"/>
          <w:sz w:val="24"/>
          <w:szCs w:val="24"/>
        </w:rPr>
        <w:t>)</w:t>
      </w:r>
      <w:r w:rsidR="00BB77A1" w:rsidRPr="00BB77A1">
        <w:rPr>
          <w:rFonts w:ascii="Times New Roman" w:hAnsi="Times New Roman"/>
          <w:sz w:val="24"/>
          <w:szCs w:val="24"/>
        </w:rPr>
        <w:t>принятие решений об одобрении сделок в случаях, предусмотренных ст. 83 Федерального закона «Об акционерных обществах»;</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007AA0">
        <w:rPr>
          <w:rFonts w:ascii="Times New Roman" w:hAnsi="Times New Roman"/>
          <w:sz w:val="24"/>
          <w:szCs w:val="24"/>
        </w:rPr>
        <w:t>8</w:t>
      </w:r>
      <w:r>
        <w:rPr>
          <w:rFonts w:ascii="Times New Roman" w:hAnsi="Times New Roman"/>
          <w:sz w:val="24"/>
          <w:szCs w:val="24"/>
        </w:rPr>
        <w:t>)</w:t>
      </w:r>
      <w:r w:rsidR="00BB77A1" w:rsidRPr="00BB77A1">
        <w:rPr>
          <w:rFonts w:ascii="Times New Roman" w:hAnsi="Times New Roman"/>
          <w:sz w:val="24"/>
          <w:szCs w:val="24"/>
        </w:rPr>
        <w:t>принятие решений об одобрении крупных сделок в случаях, предусмотренных ст. 79 Федерального закона «Об акционерных обществах»;</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007AA0">
        <w:rPr>
          <w:rFonts w:ascii="Times New Roman" w:hAnsi="Times New Roman"/>
          <w:sz w:val="24"/>
          <w:szCs w:val="24"/>
        </w:rPr>
        <w:t>9</w:t>
      </w:r>
      <w:r>
        <w:rPr>
          <w:rFonts w:ascii="Times New Roman" w:hAnsi="Times New Roman"/>
          <w:sz w:val="24"/>
          <w:szCs w:val="24"/>
        </w:rPr>
        <w:t>)</w:t>
      </w:r>
      <w:r w:rsidR="00BB77A1" w:rsidRPr="00BB77A1">
        <w:rPr>
          <w:rFonts w:ascii="Times New Roman" w:hAnsi="Times New Roman"/>
          <w:sz w:val="24"/>
          <w:szCs w:val="24"/>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1</w:t>
      </w:r>
      <w:r w:rsidR="00007AA0">
        <w:rPr>
          <w:rFonts w:ascii="Times New Roman" w:hAnsi="Times New Roman"/>
          <w:sz w:val="24"/>
          <w:szCs w:val="24"/>
        </w:rPr>
        <w:t>0</w:t>
      </w:r>
      <w:r>
        <w:rPr>
          <w:rFonts w:ascii="Times New Roman" w:hAnsi="Times New Roman"/>
          <w:sz w:val="24"/>
          <w:szCs w:val="24"/>
        </w:rPr>
        <w:t>)</w:t>
      </w:r>
      <w:r w:rsidR="00BB77A1" w:rsidRPr="00BB77A1">
        <w:rPr>
          <w:rFonts w:ascii="Times New Roman" w:hAnsi="Times New Roman"/>
          <w:sz w:val="24"/>
          <w:szCs w:val="24"/>
        </w:rPr>
        <w:t>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1</w:t>
      </w:r>
      <w:r w:rsidR="00007AA0">
        <w:rPr>
          <w:rFonts w:ascii="Times New Roman" w:hAnsi="Times New Roman"/>
          <w:sz w:val="24"/>
          <w:szCs w:val="24"/>
        </w:rPr>
        <w:t>1</w:t>
      </w:r>
      <w:r>
        <w:rPr>
          <w:rFonts w:ascii="Times New Roman" w:hAnsi="Times New Roman"/>
          <w:sz w:val="24"/>
          <w:szCs w:val="24"/>
        </w:rPr>
        <w:t>)</w:t>
      </w:r>
      <w:r w:rsidR="00BB77A1" w:rsidRPr="00BB77A1">
        <w:rPr>
          <w:rFonts w:ascii="Times New Roman" w:hAnsi="Times New Roman"/>
          <w:sz w:val="24"/>
          <w:szCs w:val="24"/>
        </w:rPr>
        <w:t>утверждение внутренних документов, регулирующих деятельность органов общества;</w:t>
      </w:r>
    </w:p>
    <w:p w:rsidR="00BB77A1" w:rsidRPr="00BB77A1" w:rsidRDefault="004C5D7E" w:rsidP="004C5D7E">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1</w:t>
      </w:r>
      <w:r w:rsidR="00007AA0">
        <w:rPr>
          <w:rFonts w:ascii="Times New Roman" w:hAnsi="Times New Roman"/>
          <w:sz w:val="24"/>
          <w:szCs w:val="24"/>
        </w:rPr>
        <w:t>2</w:t>
      </w:r>
      <w:r>
        <w:rPr>
          <w:rFonts w:ascii="Times New Roman" w:hAnsi="Times New Roman"/>
          <w:sz w:val="24"/>
          <w:szCs w:val="24"/>
        </w:rPr>
        <w:t>)</w:t>
      </w:r>
      <w:r w:rsidR="00BB77A1" w:rsidRPr="00BB77A1">
        <w:rPr>
          <w:rFonts w:ascii="Times New Roman" w:hAnsi="Times New Roman"/>
          <w:sz w:val="24"/>
          <w:szCs w:val="24"/>
        </w:rPr>
        <w:t>принятие решения о выплате вознаграждения членам ревизионной комиссии общества и (или) компенсации расходов, связанных с исполнением ими своих обязанностей;</w:t>
      </w:r>
    </w:p>
    <w:p w:rsidR="00BB77A1" w:rsidRPr="00BB77A1" w:rsidRDefault="00BB77A1" w:rsidP="004C5D7E">
      <w:pPr>
        <w:ind w:left="-851" w:firstLine="851"/>
        <w:jc w:val="both"/>
        <w:rPr>
          <w:sz w:val="24"/>
          <w:szCs w:val="24"/>
        </w:rPr>
      </w:pPr>
      <w:r w:rsidRPr="00BB77A1">
        <w:rPr>
          <w:sz w:val="24"/>
          <w:szCs w:val="24"/>
        </w:rPr>
        <w:t>1</w:t>
      </w:r>
      <w:r w:rsidR="00F7044B">
        <w:rPr>
          <w:sz w:val="24"/>
          <w:szCs w:val="24"/>
        </w:rPr>
        <w:t>4</w:t>
      </w:r>
      <w:r w:rsidRPr="00BB77A1">
        <w:rPr>
          <w:sz w:val="24"/>
          <w:szCs w:val="24"/>
        </w:rPr>
        <w:t>.8. Общее собрание акционеров принимает решения по нижеперечисленным вопросам большинством в три четверти голосов акционеров – владельцев голосующих акций, принимающих участие в общем собрании акционеров:</w:t>
      </w:r>
    </w:p>
    <w:p w:rsidR="00BB77A1" w:rsidRPr="00BB77A1" w:rsidRDefault="004C5D7E" w:rsidP="007A2CCF">
      <w:pPr>
        <w:ind w:left="-851" w:firstLine="851"/>
        <w:jc w:val="both"/>
        <w:rPr>
          <w:sz w:val="24"/>
          <w:szCs w:val="24"/>
        </w:rPr>
      </w:pPr>
      <w:r>
        <w:rPr>
          <w:sz w:val="24"/>
          <w:szCs w:val="24"/>
        </w:rPr>
        <w:lastRenderedPageBreak/>
        <w:t>1)</w:t>
      </w:r>
      <w:r w:rsidR="00BB77A1" w:rsidRPr="00BB77A1">
        <w:rPr>
          <w:sz w:val="24"/>
          <w:szCs w:val="24"/>
        </w:rPr>
        <w:t>внесение изменений и дополнений в устав общества или утверждение устава общества в новой редакции (кроме случаев, предусмотренных в пп. 2 - 5 ст. 12 Федерального закона «Об акционерных обществах»);</w:t>
      </w:r>
    </w:p>
    <w:p w:rsidR="00BB77A1" w:rsidRPr="00BB77A1" w:rsidRDefault="007A2CCF" w:rsidP="007A2CCF">
      <w:pPr>
        <w:ind w:left="-851" w:firstLine="851"/>
        <w:jc w:val="both"/>
        <w:rPr>
          <w:sz w:val="24"/>
          <w:szCs w:val="24"/>
        </w:rPr>
      </w:pPr>
      <w:r>
        <w:rPr>
          <w:sz w:val="24"/>
          <w:szCs w:val="24"/>
        </w:rPr>
        <w:t>2)</w:t>
      </w:r>
      <w:r w:rsidR="00BB77A1" w:rsidRPr="00BB77A1">
        <w:rPr>
          <w:sz w:val="24"/>
          <w:szCs w:val="24"/>
        </w:rPr>
        <w:t>реорганизация общества;</w:t>
      </w:r>
    </w:p>
    <w:p w:rsidR="00BB77A1" w:rsidRPr="00BB77A1" w:rsidRDefault="00BB77A1" w:rsidP="007A2CCF">
      <w:pPr>
        <w:ind w:left="-851" w:firstLine="851"/>
        <w:jc w:val="both"/>
        <w:rPr>
          <w:sz w:val="24"/>
          <w:szCs w:val="24"/>
        </w:rPr>
      </w:pPr>
      <w:r w:rsidRPr="00BB77A1">
        <w:rPr>
          <w:sz w:val="24"/>
          <w:szCs w:val="24"/>
        </w:rPr>
        <w:t>3)ликвидация общества, назначение ликвидационной комиссии и утверждение промежуточного и окончательного ликвидационных балансов;</w:t>
      </w:r>
    </w:p>
    <w:p w:rsidR="00BB77A1" w:rsidRPr="00BB77A1" w:rsidRDefault="00BB77A1" w:rsidP="007A2CCF">
      <w:pPr>
        <w:ind w:left="-851" w:firstLine="851"/>
        <w:jc w:val="both"/>
        <w:rPr>
          <w:sz w:val="24"/>
          <w:szCs w:val="24"/>
        </w:rPr>
      </w:pPr>
      <w:r w:rsidRPr="00BB77A1">
        <w:rPr>
          <w:sz w:val="24"/>
          <w:szCs w:val="24"/>
        </w:rPr>
        <w:t>4)определение количества, номинальной стоимости, категории (типа) объявленных акций и прав, предоставляемых этими акциями;</w:t>
      </w:r>
    </w:p>
    <w:p w:rsidR="00BB77A1" w:rsidRPr="00BB77A1" w:rsidRDefault="007A2CCF" w:rsidP="007A2CCF">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5)увеличение уставного капитала общества путем размещения акций посредством закрытой подписки;</w:t>
      </w:r>
    </w:p>
    <w:p w:rsidR="00BB77A1" w:rsidRPr="00BB77A1" w:rsidRDefault="007A2CCF" w:rsidP="007A2CCF">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BB77A1" w:rsidRPr="00BB77A1">
        <w:rPr>
          <w:rFonts w:ascii="Times New Roman" w:hAnsi="Times New Roman"/>
          <w:sz w:val="24"/>
          <w:szCs w:val="24"/>
        </w:rPr>
        <w:t>6)размещение эмиссионных ценных бумаг общества, конвертируемых в акции, посредством закрытой подписки;</w:t>
      </w:r>
    </w:p>
    <w:p w:rsidR="00BB77A1" w:rsidRPr="00BB77A1" w:rsidRDefault="007A2CCF" w:rsidP="007A2CCF">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0205E7">
        <w:rPr>
          <w:rFonts w:ascii="Times New Roman" w:hAnsi="Times New Roman"/>
          <w:sz w:val="24"/>
          <w:szCs w:val="24"/>
        </w:rPr>
        <w:t>7)</w:t>
      </w:r>
      <w:r w:rsidR="00BB77A1" w:rsidRPr="00BB77A1">
        <w:rPr>
          <w:rFonts w:ascii="Times New Roman" w:hAnsi="Times New Roman"/>
          <w:sz w:val="24"/>
          <w:szCs w:val="24"/>
        </w:rPr>
        <w:t>принятие решений об одобрении крупных сделок в случае, предусмотренном п. 3 ст. 79 Федерального закона «Об акционерных обществах»;</w:t>
      </w:r>
    </w:p>
    <w:p w:rsidR="00BB77A1" w:rsidRPr="00BB77A1" w:rsidRDefault="007A2CCF" w:rsidP="007A2CCF">
      <w:pPr>
        <w:pStyle w:val="a4"/>
        <w:tabs>
          <w:tab w:val="clear" w:pos="-720"/>
          <w:tab w:val="clear" w:pos="540"/>
          <w:tab w:val="left" w:pos="0"/>
        </w:tabs>
        <w:ind w:left="-851" w:firstLine="0"/>
        <w:rPr>
          <w:rFonts w:ascii="Times New Roman" w:hAnsi="Times New Roman"/>
          <w:sz w:val="24"/>
          <w:szCs w:val="24"/>
        </w:rPr>
      </w:pPr>
      <w:r>
        <w:rPr>
          <w:rFonts w:ascii="Times New Roman" w:hAnsi="Times New Roman"/>
          <w:sz w:val="24"/>
          <w:szCs w:val="24"/>
        </w:rPr>
        <w:tab/>
      </w:r>
      <w:r w:rsidR="00F163CF">
        <w:rPr>
          <w:rFonts w:ascii="Times New Roman" w:hAnsi="Times New Roman"/>
          <w:sz w:val="24"/>
          <w:szCs w:val="24"/>
        </w:rPr>
        <w:t>8</w:t>
      </w:r>
      <w:r w:rsidR="00BB77A1" w:rsidRPr="00BB77A1">
        <w:rPr>
          <w:rFonts w:ascii="Times New Roman" w:hAnsi="Times New Roman"/>
          <w:sz w:val="24"/>
          <w:szCs w:val="24"/>
        </w:rPr>
        <w:t>)приобретение обществом размещенных им акций в случаях, предусмотренных Федеральным законом «Об акционерных обществах».</w:t>
      </w:r>
    </w:p>
    <w:p w:rsidR="00BB77A1" w:rsidRPr="00BB77A1" w:rsidRDefault="00BB77A1" w:rsidP="007A2CCF">
      <w:pPr>
        <w:ind w:left="-851" w:firstLine="851"/>
        <w:jc w:val="both"/>
        <w:rPr>
          <w:b/>
          <w:i/>
          <w:sz w:val="24"/>
          <w:szCs w:val="24"/>
          <w:u w:val="single"/>
        </w:rPr>
      </w:pPr>
      <w:r w:rsidRPr="00BB77A1">
        <w:rPr>
          <w:sz w:val="24"/>
          <w:szCs w:val="24"/>
        </w:rPr>
        <w:t>1</w:t>
      </w:r>
      <w:r w:rsidR="00F7044B">
        <w:rPr>
          <w:sz w:val="24"/>
          <w:szCs w:val="24"/>
        </w:rPr>
        <w:t>4</w:t>
      </w:r>
      <w:r w:rsidRPr="00BB77A1">
        <w:rPr>
          <w:sz w:val="24"/>
          <w:szCs w:val="24"/>
        </w:rPr>
        <w:t>.9. 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w:t>
      </w:r>
    </w:p>
    <w:p w:rsidR="00194FE8" w:rsidRPr="00194FE8" w:rsidRDefault="00BB77A1" w:rsidP="007A2CCF">
      <w:pPr>
        <w:ind w:left="-851" w:firstLine="851"/>
        <w:jc w:val="both"/>
        <w:rPr>
          <w:sz w:val="24"/>
          <w:szCs w:val="24"/>
        </w:rPr>
      </w:pPr>
      <w:r w:rsidRPr="00194FE8">
        <w:rPr>
          <w:sz w:val="24"/>
          <w:szCs w:val="24"/>
        </w:rPr>
        <w:t>1</w:t>
      </w:r>
      <w:r w:rsidR="00F7044B">
        <w:rPr>
          <w:sz w:val="24"/>
          <w:szCs w:val="24"/>
        </w:rPr>
        <w:t>4</w:t>
      </w:r>
      <w:r w:rsidRPr="00194FE8">
        <w:rPr>
          <w:sz w:val="24"/>
          <w:szCs w:val="24"/>
        </w:rPr>
        <w:t xml:space="preserve">.10. </w:t>
      </w:r>
      <w:r w:rsidR="00194FE8" w:rsidRPr="00194FE8">
        <w:rPr>
          <w:sz w:val="24"/>
          <w:szCs w:val="24"/>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BB77A1" w:rsidRPr="00BB77A1" w:rsidRDefault="00BB77A1" w:rsidP="007A2CCF">
      <w:pPr>
        <w:pStyle w:val="22"/>
        <w:ind w:left="-851" w:firstLine="851"/>
        <w:jc w:val="both"/>
        <w:rPr>
          <w:rFonts w:ascii="Times New Roman" w:hAnsi="Times New Roman"/>
          <w:szCs w:val="24"/>
        </w:rPr>
      </w:pPr>
      <w:bookmarkStart w:id="25" w:name="_Toc525799550"/>
      <w:r w:rsidRPr="00BB77A1">
        <w:rPr>
          <w:rFonts w:ascii="Times New Roman" w:hAnsi="Times New Roman"/>
          <w:i w:val="0"/>
          <w:szCs w:val="24"/>
        </w:rPr>
        <w:t>Информация о проведении общего собрания акционеров</w:t>
      </w:r>
      <w:bookmarkEnd w:id="25"/>
    </w:p>
    <w:p w:rsidR="00194FE8" w:rsidRDefault="00841414" w:rsidP="004C5D7E">
      <w:pPr>
        <w:ind w:left="-851"/>
        <w:jc w:val="both"/>
        <w:rPr>
          <w:sz w:val="24"/>
          <w:szCs w:val="24"/>
        </w:rPr>
      </w:pPr>
      <w:r>
        <w:rPr>
          <w:sz w:val="24"/>
          <w:szCs w:val="24"/>
        </w:rPr>
        <w:t xml:space="preserve">           </w:t>
      </w:r>
      <w:r w:rsidR="00BB77A1" w:rsidRPr="00BB77A1">
        <w:rPr>
          <w:sz w:val="24"/>
          <w:szCs w:val="24"/>
        </w:rPr>
        <w:t>1</w:t>
      </w:r>
      <w:r w:rsidR="00F7044B">
        <w:rPr>
          <w:sz w:val="24"/>
          <w:szCs w:val="24"/>
        </w:rPr>
        <w:t>4</w:t>
      </w:r>
      <w:r w:rsidR="00BB77A1" w:rsidRPr="00BB77A1">
        <w:rPr>
          <w:sz w:val="24"/>
          <w:szCs w:val="24"/>
        </w:rPr>
        <w:t>.1</w:t>
      </w:r>
      <w:r>
        <w:rPr>
          <w:sz w:val="24"/>
          <w:szCs w:val="24"/>
        </w:rPr>
        <w:t>1</w:t>
      </w:r>
      <w:r w:rsidR="00BB77A1" w:rsidRPr="00BB77A1">
        <w:rPr>
          <w:sz w:val="24"/>
          <w:szCs w:val="24"/>
        </w:rPr>
        <w:t>. Сообщение о проведении общего собрания акционеров должно быть сделано не позднее</w:t>
      </w:r>
      <w:r w:rsidR="000205E7">
        <w:rPr>
          <w:sz w:val="24"/>
          <w:szCs w:val="24"/>
        </w:rPr>
        <w:t>,</w:t>
      </w:r>
      <w:r w:rsidR="00BB77A1" w:rsidRPr="00BB77A1">
        <w:rPr>
          <w:sz w:val="24"/>
          <w:szCs w:val="24"/>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sz w:val="24"/>
          <w:szCs w:val="24"/>
        </w:rPr>
        <w:t xml:space="preserve"> </w:t>
      </w:r>
      <w:bookmarkStart w:id="26" w:name="sub_52013"/>
      <w:r w:rsidR="000205E7" w:rsidRPr="000205E7">
        <w:rPr>
          <w:sz w:val="24"/>
          <w:szCs w:val="24"/>
        </w:rPr>
        <w:t xml:space="preserve">В случаях, предусмотренных пунктами 2 и 8 статьи 53 </w:t>
      </w:r>
      <w:r w:rsidR="00BC4797" w:rsidRPr="00BC4797">
        <w:rPr>
          <w:sz w:val="24"/>
          <w:szCs w:val="24"/>
        </w:rPr>
        <w:t>Федерального закона «Об акционерных обществах»</w:t>
      </w:r>
      <w:r w:rsidR="000205E7" w:rsidRPr="000205E7">
        <w:rPr>
          <w:sz w:val="24"/>
          <w:szCs w:val="24"/>
        </w:rPr>
        <w:t>, сообщение о проведении общего собрания акционеров должно быть сделано не позднее чем за 50 дней до даты его проведения.</w:t>
      </w:r>
      <w:r w:rsidR="000205E7">
        <w:rPr>
          <w:sz w:val="24"/>
          <w:szCs w:val="24"/>
        </w:rPr>
        <w:t xml:space="preserve"> </w:t>
      </w:r>
      <w:r w:rsidR="00BB77A1" w:rsidRPr="00BB77A1">
        <w:rPr>
          <w:sz w:val="24"/>
          <w:szCs w:val="24"/>
        </w:rPr>
        <w:t xml:space="preserve">В указанные сроки сообщение о проведении общего собрания акционеров </w:t>
      </w:r>
      <w:r w:rsidR="00194FE8">
        <w:rPr>
          <w:sz w:val="24"/>
          <w:szCs w:val="24"/>
        </w:rPr>
        <w:t xml:space="preserve">доводиться до сведения лиц, имеющих право на участие в общем собрании акционеров и зарегистрированных в реестре общества, </w:t>
      </w:r>
      <w:bookmarkStart w:id="27" w:name="sub_52014"/>
      <w:bookmarkEnd w:id="26"/>
      <w:r w:rsidR="00194FE8" w:rsidRPr="00194FE8">
        <w:rPr>
          <w:sz w:val="24"/>
          <w:szCs w:val="24"/>
        </w:rPr>
        <w:t xml:space="preserve">путем </w:t>
      </w:r>
      <w:r w:rsidR="00B94482" w:rsidRPr="00B94482">
        <w:rPr>
          <w:color w:val="000000"/>
          <w:sz w:val="24"/>
          <w:szCs w:val="24"/>
          <w:shd w:val="clear" w:color="auto" w:fill="FFFFFF"/>
        </w:rPr>
        <w:t xml:space="preserve">размещение на сайте общества </w:t>
      </w:r>
      <w:r w:rsidR="00B94482">
        <w:rPr>
          <w:sz w:val="24"/>
          <w:szCs w:val="24"/>
          <w:lang w:val="en-US"/>
        </w:rPr>
        <w:t>www</w:t>
      </w:r>
      <w:r w:rsidR="00B94482">
        <w:rPr>
          <w:sz w:val="24"/>
          <w:szCs w:val="24"/>
        </w:rPr>
        <w:t>.</w:t>
      </w:r>
      <w:r w:rsidR="00B94482">
        <w:rPr>
          <w:sz w:val="24"/>
          <w:szCs w:val="24"/>
          <w:lang w:val="en-US"/>
        </w:rPr>
        <w:t>hotel</w:t>
      </w:r>
      <w:r w:rsidR="00B94482" w:rsidRPr="00D8311D">
        <w:rPr>
          <w:sz w:val="24"/>
          <w:szCs w:val="24"/>
        </w:rPr>
        <w:t>-</w:t>
      </w:r>
      <w:r w:rsidR="00B94482">
        <w:rPr>
          <w:sz w:val="24"/>
          <w:szCs w:val="24"/>
          <w:lang w:val="en-US"/>
        </w:rPr>
        <w:t>tatarstan</w:t>
      </w:r>
      <w:r w:rsidR="00B94482" w:rsidRPr="00D8311D">
        <w:rPr>
          <w:sz w:val="24"/>
          <w:szCs w:val="24"/>
        </w:rPr>
        <w:t>.</w:t>
      </w:r>
      <w:r w:rsidR="00B94482">
        <w:rPr>
          <w:sz w:val="24"/>
          <w:szCs w:val="24"/>
          <w:lang w:val="en-US"/>
        </w:rPr>
        <w:t>ru</w:t>
      </w:r>
      <w:r w:rsidR="00B94482">
        <w:rPr>
          <w:sz w:val="24"/>
          <w:szCs w:val="24"/>
        </w:rPr>
        <w:t xml:space="preserve">. </w:t>
      </w:r>
      <w:r w:rsidR="00B94482" w:rsidRPr="00B94482">
        <w:rPr>
          <w:color w:val="000000"/>
          <w:sz w:val="24"/>
          <w:szCs w:val="24"/>
          <w:shd w:val="clear" w:color="auto" w:fill="FFFFFF"/>
        </w:rPr>
        <w:t>в информационно-телекоммуникационной сети "Интернет</w:t>
      </w:r>
      <w:r w:rsidR="00B94482">
        <w:rPr>
          <w:rFonts w:ascii="Arial" w:hAnsi="Arial" w:cs="Arial"/>
          <w:color w:val="000000"/>
          <w:shd w:val="clear" w:color="auto" w:fill="FFFFFF"/>
        </w:rPr>
        <w:t>".</w:t>
      </w:r>
      <w:r w:rsidR="00194FE8">
        <w:rPr>
          <w:sz w:val="24"/>
          <w:szCs w:val="24"/>
        </w:rPr>
        <w:t xml:space="preserve"> </w:t>
      </w:r>
    </w:p>
    <w:p w:rsidR="00194FE8" w:rsidRPr="00D8311D" w:rsidRDefault="00BB77A1" w:rsidP="007A2CCF">
      <w:pPr>
        <w:ind w:left="-851" w:firstLine="851"/>
        <w:jc w:val="both"/>
        <w:rPr>
          <w:sz w:val="24"/>
          <w:szCs w:val="24"/>
        </w:rPr>
      </w:pPr>
      <w:r w:rsidRPr="00BB77A1">
        <w:rPr>
          <w:sz w:val="24"/>
          <w:szCs w:val="24"/>
        </w:rPr>
        <w:t xml:space="preserve">Общество вправе дополнительно информировать акционеров о проведении общего собрания акционеров </w:t>
      </w:r>
      <w:r w:rsidR="00194FE8">
        <w:rPr>
          <w:sz w:val="24"/>
          <w:szCs w:val="24"/>
        </w:rPr>
        <w:t>путем направления электронного сообщения по адресу электронной почты соответствующего лица, указанному в реестре акционеров общества</w:t>
      </w:r>
      <w:r w:rsidR="00B94482">
        <w:rPr>
          <w:sz w:val="24"/>
          <w:szCs w:val="24"/>
        </w:rPr>
        <w:t>.</w:t>
      </w:r>
    </w:p>
    <w:bookmarkEnd w:id="27"/>
    <w:p w:rsidR="00AE52EE" w:rsidRPr="00AE52EE" w:rsidRDefault="00AE52EE" w:rsidP="007A2CCF">
      <w:pPr>
        <w:ind w:left="-851" w:firstLine="851"/>
        <w:jc w:val="both"/>
        <w:rPr>
          <w:sz w:val="24"/>
          <w:szCs w:val="24"/>
        </w:rPr>
      </w:pPr>
      <w:r>
        <w:rPr>
          <w:sz w:val="24"/>
          <w:szCs w:val="24"/>
        </w:rPr>
        <w:t>1</w:t>
      </w:r>
      <w:r w:rsidR="00F7044B">
        <w:rPr>
          <w:sz w:val="24"/>
          <w:szCs w:val="24"/>
        </w:rPr>
        <w:t>4</w:t>
      </w:r>
      <w:r>
        <w:rPr>
          <w:sz w:val="24"/>
          <w:szCs w:val="24"/>
        </w:rPr>
        <w:t xml:space="preserve">.12. </w:t>
      </w:r>
      <w:r w:rsidRPr="00AE52EE">
        <w:rPr>
          <w:sz w:val="24"/>
          <w:szCs w:val="24"/>
        </w:rPr>
        <w:t>В сообщении о проведении общего собрания акционеров должны быть указаны:</w:t>
      </w:r>
    </w:p>
    <w:p w:rsidR="00AE52EE" w:rsidRPr="007A2CCF" w:rsidRDefault="00AE52EE" w:rsidP="007A2CCF">
      <w:pPr>
        <w:pStyle w:val="af4"/>
        <w:numPr>
          <w:ilvl w:val="0"/>
          <w:numId w:val="6"/>
        </w:numPr>
        <w:jc w:val="both"/>
        <w:rPr>
          <w:sz w:val="24"/>
          <w:szCs w:val="24"/>
        </w:rPr>
      </w:pPr>
      <w:r w:rsidRPr="007A2CCF">
        <w:rPr>
          <w:sz w:val="24"/>
          <w:szCs w:val="24"/>
        </w:rPr>
        <w:t>полное фирменное наименование общества и место нахождения общества;</w:t>
      </w:r>
    </w:p>
    <w:p w:rsidR="00AE52EE" w:rsidRPr="007A2CCF" w:rsidRDefault="00AE52EE" w:rsidP="007A2CCF">
      <w:pPr>
        <w:pStyle w:val="af4"/>
        <w:numPr>
          <w:ilvl w:val="0"/>
          <w:numId w:val="6"/>
        </w:numPr>
        <w:jc w:val="both"/>
        <w:rPr>
          <w:sz w:val="24"/>
          <w:szCs w:val="24"/>
        </w:rPr>
      </w:pPr>
      <w:r w:rsidRPr="007A2CCF">
        <w:rPr>
          <w:sz w:val="24"/>
          <w:szCs w:val="24"/>
        </w:rPr>
        <w:t>форма проведения общего собрания акционеров (собрание или заочное голосование);</w:t>
      </w:r>
    </w:p>
    <w:p w:rsidR="00AE52EE" w:rsidRPr="007A2CCF" w:rsidRDefault="00AE52EE" w:rsidP="007A2CCF">
      <w:pPr>
        <w:pStyle w:val="af4"/>
        <w:numPr>
          <w:ilvl w:val="0"/>
          <w:numId w:val="6"/>
        </w:numPr>
        <w:jc w:val="both"/>
        <w:rPr>
          <w:sz w:val="24"/>
          <w:szCs w:val="24"/>
        </w:rPr>
      </w:pPr>
      <w:r w:rsidRPr="007A2CCF">
        <w:rPr>
          <w:sz w:val="24"/>
          <w:szCs w:val="24"/>
        </w:rPr>
        <w:t xml:space="preserve">дата, место, время проведения общего собрания акционеров и в случае, когда в соответствии с пунктом 3 статьи 60 Федерального закона </w:t>
      </w:r>
      <w:r w:rsidR="00BC4797" w:rsidRPr="007A2CCF">
        <w:rPr>
          <w:sz w:val="24"/>
          <w:szCs w:val="24"/>
        </w:rPr>
        <w:t xml:space="preserve">«Об акционерных обществах» </w:t>
      </w:r>
      <w:r w:rsidRPr="007A2CCF">
        <w:rPr>
          <w:sz w:val="24"/>
          <w:szCs w:val="24"/>
        </w:rPr>
        <w:t>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AE52EE" w:rsidRPr="007A2CCF" w:rsidRDefault="00AE52EE" w:rsidP="007A2CCF">
      <w:pPr>
        <w:pStyle w:val="af4"/>
        <w:numPr>
          <w:ilvl w:val="0"/>
          <w:numId w:val="6"/>
        </w:numPr>
        <w:jc w:val="both"/>
        <w:rPr>
          <w:sz w:val="24"/>
          <w:szCs w:val="24"/>
        </w:rPr>
      </w:pPr>
      <w:r w:rsidRPr="007A2CCF">
        <w:rPr>
          <w:sz w:val="24"/>
          <w:szCs w:val="24"/>
        </w:rPr>
        <w:t>дата, на которую определяются (фиксируются) лица, имеющие право на участие в общем собрании акционеров;</w:t>
      </w:r>
    </w:p>
    <w:p w:rsidR="00AE52EE" w:rsidRPr="007A2CCF" w:rsidRDefault="00AE52EE" w:rsidP="007A2CCF">
      <w:pPr>
        <w:pStyle w:val="af4"/>
        <w:numPr>
          <w:ilvl w:val="0"/>
          <w:numId w:val="6"/>
        </w:numPr>
        <w:jc w:val="both"/>
        <w:rPr>
          <w:sz w:val="24"/>
          <w:szCs w:val="24"/>
        </w:rPr>
      </w:pPr>
      <w:r w:rsidRPr="007A2CCF">
        <w:rPr>
          <w:sz w:val="24"/>
          <w:szCs w:val="24"/>
        </w:rPr>
        <w:t>повестка дня общего собрания акционеров;</w:t>
      </w:r>
    </w:p>
    <w:p w:rsidR="00AE52EE" w:rsidRPr="007A2CCF" w:rsidRDefault="00AE52EE" w:rsidP="007A2CCF">
      <w:pPr>
        <w:pStyle w:val="af4"/>
        <w:numPr>
          <w:ilvl w:val="0"/>
          <w:numId w:val="6"/>
        </w:numPr>
        <w:jc w:val="both"/>
        <w:rPr>
          <w:sz w:val="24"/>
          <w:szCs w:val="24"/>
        </w:rPr>
      </w:pPr>
      <w:r w:rsidRPr="007A2CCF">
        <w:rPr>
          <w:sz w:val="24"/>
          <w:szCs w:val="24"/>
        </w:rPr>
        <w:lastRenderedPageBreak/>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AE52EE" w:rsidRPr="007A2CCF" w:rsidRDefault="00AE52EE" w:rsidP="007A2CCF">
      <w:pPr>
        <w:pStyle w:val="af4"/>
        <w:numPr>
          <w:ilvl w:val="0"/>
          <w:numId w:val="6"/>
        </w:numPr>
        <w:jc w:val="both"/>
        <w:rPr>
          <w:sz w:val="24"/>
          <w:szCs w:val="24"/>
        </w:rPr>
      </w:pPr>
      <w:r w:rsidRPr="007A2CCF">
        <w:rPr>
          <w:sz w:val="24"/>
          <w:szCs w:val="24"/>
        </w:rPr>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rsidR="00AE52EE" w:rsidRPr="007A2CCF" w:rsidRDefault="00AE52EE" w:rsidP="007A2CCF">
      <w:pPr>
        <w:pStyle w:val="af4"/>
        <w:numPr>
          <w:ilvl w:val="0"/>
          <w:numId w:val="6"/>
        </w:numPr>
        <w:jc w:val="both"/>
        <w:rPr>
          <w:sz w:val="24"/>
          <w:szCs w:val="24"/>
        </w:rPr>
      </w:pPr>
      <w:r w:rsidRPr="007A2CCF">
        <w:rPr>
          <w:sz w:val="24"/>
          <w:szCs w:val="24"/>
        </w:rPr>
        <w:t>категории (типы) акций, владельцы которых имеют право голоса по всем или некоторым вопросам повестки дня общего собрания акционеров.</w:t>
      </w:r>
    </w:p>
    <w:p w:rsidR="00AE52EE" w:rsidRDefault="00AE52EE" w:rsidP="007A2CCF">
      <w:pPr>
        <w:ind w:left="-851" w:firstLine="851"/>
        <w:jc w:val="both"/>
      </w:pPr>
      <w:r w:rsidRPr="00AE52EE">
        <w:rPr>
          <w:sz w:val="24"/>
          <w:szCs w:val="24"/>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w:t>
      </w:r>
      <w:r w:rsidR="00BC4797" w:rsidRPr="00BC4797">
        <w:rPr>
          <w:sz w:val="24"/>
          <w:szCs w:val="24"/>
        </w:rPr>
        <w:t>Федерального закона «Об акционерных обществах»</w:t>
      </w:r>
      <w:r w:rsidRPr="00AE52EE">
        <w:rPr>
          <w:sz w:val="24"/>
          <w:szCs w:val="24"/>
        </w:rPr>
        <w:t xml:space="preserve"> информация об акционерных соглашениях, заключенных в течение года до даты проведения общего собрания акционеров</w:t>
      </w:r>
      <w:r>
        <w:rPr>
          <w:sz w:val="24"/>
          <w:szCs w:val="24"/>
        </w:rPr>
        <w:t>.</w:t>
      </w:r>
      <w:r w:rsidRPr="00AE52EE">
        <w:t xml:space="preserve"> </w:t>
      </w:r>
    </w:p>
    <w:p w:rsidR="007A2CCF" w:rsidRDefault="00AE52EE" w:rsidP="007A2CCF">
      <w:pPr>
        <w:ind w:left="-851" w:firstLine="851"/>
        <w:jc w:val="both"/>
        <w:rPr>
          <w:sz w:val="24"/>
          <w:szCs w:val="24"/>
        </w:rPr>
      </w:pPr>
      <w:r w:rsidRPr="00AE52EE">
        <w:rPr>
          <w:sz w:val="24"/>
          <w:szCs w:val="24"/>
        </w:rPr>
        <w:t>Информация (материалы),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w:t>
      </w:r>
      <w:r w:rsidR="007A2CCF">
        <w:rPr>
          <w:sz w:val="24"/>
          <w:szCs w:val="24"/>
        </w:rPr>
        <w:t>нии общего собрания акционеров.</w:t>
      </w:r>
    </w:p>
    <w:p w:rsidR="007A2CCF" w:rsidRDefault="00AE52EE" w:rsidP="007A2CCF">
      <w:pPr>
        <w:ind w:left="-851" w:firstLine="851"/>
        <w:jc w:val="both"/>
        <w:rPr>
          <w:sz w:val="24"/>
          <w:szCs w:val="24"/>
        </w:rPr>
      </w:pPr>
      <w:r w:rsidRPr="00AE52EE">
        <w:rPr>
          <w:sz w:val="24"/>
          <w:szCs w:val="24"/>
        </w:rPr>
        <w:t>Указанная информация (материалы) должна быть доступна лицам, принимающим участие в общем собрании акционеров, во время его проведения.</w:t>
      </w:r>
    </w:p>
    <w:p w:rsidR="00AE52EE" w:rsidRDefault="00AE52EE" w:rsidP="007A2CCF">
      <w:pPr>
        <w:ind w:left="-851" w:firstLine="851"/>
        <w:jc w:val="both"/>
        <w:rPr>
          <w:sz w:val="24"/>
          <w:szCs w:val="24"/>
        </w:rPr>
      </w:pPr>
      <w:r w:rsidRPr="00AE52EE">
        <w:rPr>
          <w:sz w:val="24"/>
          <w:szCs w:val="24"/>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BB77A1" w:rsidRPr="00BB77A1" w:rsidRDefault="00BB77A1" w:rsidP="007A2CCF">
      <w:pPr>
        <w:pStyle w:val="22"/>
        <w:ind w:left="-851" w:firstLine="851"/>
        <w:jc w:val="both"/>
        <w:rPr>
          <w:rFonts w:ascii="Times New Roman" w:hAnsi="Times New Roman"/>
          <w:szCs w:val="24"/>
        </w:rPr>
      </w:pPr>
      <w:bookmarkStart w:id="28" w:name="_Toc525799551"/>
      <w:r w:rsidRPr="00BB77A1">
        <w:rPr>
          <w:rFonts w:ascii="Times New Roman" w:hAnsi="Times New Roman"/>
          <w:i w:val="0"/>
          <w:szCs w:val="24"/>
        </w:rPr>
        <w:t>Предложения в повестку дня общего собрания акционеров общества</w:t>
      </w:r>
      <w:bookmarkEnd w:id="28"/>
    </w:p>
    <w:p w:rsidR="00BB77A1" w:rsidRPr="00BB77A1" w:rsidRDefault="00BB77A1" w:rsidP="004C5D7E">
      <w:pPr>
        <w:pStyle w:val="a4"/>
        <w:tabs>
          <w:tab w:val="clear" w:pos="-720"/>
          <w:tab w:val="clear" w:pos="540"/>
          <w:tab w:val="left" w:pos="1005"/>
          <w:tab w:val="left" w:pos="1418"/>
        </w:tabs>
        <w:ind w:left="-851" w:firstLine="0"/>
        <w:rPr>
          <w:rFonts w:ascii="Times New Roman" w:hAnsi="Times New Roman"/>
          <w:sz w:val="24"/>
          <w:szCs w:val="24"/>
        </w:rPr>
      </w:pP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 xml:space="preserve">.13.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исполнительного органа. </w:t>
      </w:r>
    </w:p>
    <w:p w:rsidR="00BB77A1" w:rsidRPr="00BB77A1" w:rsidRDefault="00BB77A1" w:rsidP="007A2CCF">
      <w:pPr>
        <w:ind w:left="-851" w:firstLine="851"/>
        <w:jc w:val="both"/>
        <w:rPr>
          <w:sz w:val="24"/>
          <w:szCs w:val="24"/>
        </w:rPr>
      </w:pPr>
      <w:r w:rsidRPr="00BB77A1">
        <w:rPr>
          <w:sz w:val="24"/>
          <w:szCs w:val="24"/>
        </w:rPr>
        <w:t>Такие предложения должны поступить в общество не позднее 30 дней после окончания финансового года.</w:t>
      </w:r>
    </w:p>
    <w:p w:rsidR="00BB77A1" w:rsidRDefault="00BB77A1" w:rsidP="007A2CCF">
      <w:pPr>
        <w:ind w:left="-851" w:firstLine="851"/>
        <w:jc w:val="both"/>
        <w:rPr>
          <w:sz w:val="24"/>
          <w:szCs w:val="24"/>
        </w:rPr>
      </w:pPr>
      <w:r w:rsidRPr="00BB77A1">
        <w:rPr>
          <w:sz w:val="24"/>
          <w:szCs w:val="24"/>
        </w:rP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определенный в уставе общества. </w:t>
      </w:r>
    </w:p>
    <w:p w:rsidR="00AE52EE" w:rsidRPr="00BB77A1" w:rsidRDefault="00D25349" w:rsidP="007A2CCF">
      <w:pPr>
        <w:ind w:left="-851" w:firstLine="851"/>
        <w:jc w:val="both"/>
        <w:rPr>
          <w:sz w:val="24"/>
          <w:szCs w:val="24"/>
        </w:rPr>
      </w:pPr>
      <w:r w:rsidRPr="00D25349">
        <w:rPr>
          <w:sz w:val="24"/>
          <w:szCs w:val="24"/>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w:t>
      </w:r>
      <w:r w:rsidR="00312BC8" w:rsidRPr="00312BC8">
        <w:rPr>
          <w:sz w:val="24"/>
          <w:szCs w:val="24"/>
        </w:rPr>
        <w:t>Федерального закона «Об акционерных обществах»</w:t>
      </w:r>
      <w:r w:rsidRPr="00D25349">
        <w:rPr>
          <w:sz w:val="24"/>
          <w:szCs w:val="24"/>
        </w:rPr>
        <w:t>,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BB77A1" w:rsidRPr="00BB77A1" w:rsidRDefault="00BB77A1" w:rsidP="007A2CCF">
      <w:pPr>
        <w:ind w:left="-851" w:firstLine="851"/>
        <w:jc w:val="both"/>
        <w:rPr>
          <w:sz w:val="24"/>
          <w:szCs w:val="24"/>
        </w:rPr>
      </w:pPr>
      <w:r w:rsidRPr="00BB77A1">
        <w:rPr>
          <w:sz w:val="24"/>
          <w:szCs w:val="24"/>
        </w:rPr>
        <w:lastRenderedPageBreak/>
        <w:t>Такие предложения должны поступить в общество не менее чем за 30 дней до даты проведения внеочередного общего собрания акционеров.</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.14. 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.15. Предложение о выдвижении кандидатов должно содержать имя каждого предлагаемого кандидата и наименование органа, для избрания в который он предлагается.</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.16. 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.17.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установленных уставом окончания сроков поступления в общество предложений в повестку дня годового общего собрания акционеров и кандидатов в совет директоров, ревизионную и счетную комиссию общества, а также кандидата на должность единоличного исполнительного органа.</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.18.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BB77A1" w:rsidRPr="00BB77A1" w:rsidRDefault="00BB77A1" w:rsidP="004C5D7E">
      <w:pPr>
        <w:tabs>
          <w:tab w:val="left" w:pos="0"/>
        </w:tabs>
        <w:ind w:left="-851"/>
        <w:jc w:val="both"/>
        <w:rPr>
          <w:sz w:val="24"/>
          <w:szCs w:val="24"/>
        </w:rPr>
      </w:pPr>
      <w:r w:rsidRPr="00BB77A1">
        <w:rPr>
          <w:sz w:val="24"/>
          <w:szCs w:val="24"/>
        </w:rPr>
        <w:t>—</w:t>
      </w:r>
      <w:r w:rsidRPr="00BB77A1">
        <w:rPr>
          <w:sz w:val="24"/>
          <w:szCs w:val="24"/>
        </w:rPr>
        <w:tab/>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p>
    <w:p w:rsidR="00BB77A1" w:rsidRPr="00BB77A1" w:rsidRDefault="00BB77A1" w:rsidP="004C5D7E">
      <w:pPr>
        <w:tabs>
          <w:tab w:val="left" w:pos="0"/>
        </w:tabs>
        <w:ind w:left="-851"/>
        <w:jc w:val="both"/>
        <w:rPr>
          <w:sz w:val="24"/>
          <w:szCs w:val="24"/>
        </w:rPr>
      </w:pPr>
      <w:r w:rsidRPr="00BB77A1">
        <w:rPr>
          <w:sz w:val="24"/>
          <w:szCs w:val="24"/>
        </w:rPr>
        <w:t>—</w:t>
      </w:r>
      <w:r w:rsidRPr="00BB77A1">
        <w:rPr>
          <w:sz w:val="24"/>
          <w:szCs w:val="24"/>
        </w:rPr>
        <w:ta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p>
    <w:p w:rsidR="00BB77A1" w:rsidRPr="00BB77A1" w:rsidRDefault="00BB77A1" w:rsidP="004C5D7E">
      <w:pPr>
        <w:tabs>
          <w:tab w:val="left" w:pos="0"/>
        </w:tabs>
        <w:ind w:left="-851"/>
        <w:jc w:val="both"/>
        <w:rPr>
          <w:sz w:val="24"/>
          <w:szCs w:val="24"/>
        </w:rPr>
      </w:pPr>
      <w:r w:rsidRPr="00BB77A1">
        <w:rPr>
          <w:sz w:val="24"/>
          <w:szCs w:val="24"/>
        </w:rPr>
        <w:t>—</w:t>
      </w:r>
      <w:r w:rsidRPr="00BB77A1">
        <w:rPr>
          <w:sz w:val="24"/>
          <w:szCs w:val="24"/>
        </w:rPr>
        <w:tab/>
        <w:t>акционеры (акционер) не являются владельцами предусмотренного пп. 1 и 2 ст. 53 Федерального закона «Об акционерных обществах» количества голосующих акций общества;</w:t>
      </w:r>
    </w:p>
    <w:p w:rsidR="00BB77A1" w:rsidRPr="00BB77A1" w:rsidRDefault="00BB77A1" w:rsidP="004C5D7E">
      <w:pPr>
        <w:tabs>
          <w:tab w:val="left" w:pos="0"/>
        </w:tabs>
        <w:ind w:left="-851"/>
        <w:jc w:val="both"/>
        <w:rPr>
          <w:sz w:val="24"/>
          <w:szCs w:val="24"/>
        </w:rPr>
      </w:pPr>
      <w:r w:rsidRPr="00BB77A1">
        <w:rPr>
          <w:sz w:val="24"/>
          <w:szCs w:val="24"/>
        </w:rPr>
        <w:t>—</w:t>
      </w:r>
      <w:r w:rsidRPr="00BB77A1">
        <w:rPr>
          <w:sz w:val="24"/>
          <w:szCs w:val="24"/>
        </w:rPr>
        <w:tab/>
        <w:t>предложение не соответствует требованиям, предусмотренным пп. 3 и 4 ст. 53 Федерального закона «Об акционерных обществах» и основанным на них требованиям устава общества;</w:t>
      </w:r>
    </w:p>
    <w:p w:rsidR="00BB77A1" w:rsidRPr="00BB77A1" w:rsidRDefault="00BB77A1" w:rsidP="004C5D7E">
      <w:pPr>
        <w:tabs>
          <w:tab w:val="left" w:pos="0"/>
        </w:tabs>
        <w:ind w:left="-851"/>
        <w:jc w:val="both"/>
        <w:rPr>
          <w:sz w:val="24"/>
          <w:szCs w:val="24"/>
        </w:rPr>
      </w:pPr>
      <w:r w:rsidRPr="00BB77A1">
        <w:rPr>
          <w:sz w:val="24"/>
          <w:szCs w:val="24"/>
        </w:rPr>
        <w:t>—</w:t>
      </w:r>
      <w:r w:rsidRPr="00BB77A1">
        <w:rPr>
          <w:sz w:val="24"/>
          <w:szCs w:val="24"/>
        </w:rPr>
        <w:tab/>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.19.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.20.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6F3FD0" w:rsidRPr="00BB77A1" w:rsidRDefault="00BB77A1" w:rsidP="007452E9">
      <w:pPr>
        <w:ind w:left="-851" w:firstLine="851"/>
        <w:jc w:val="both"/>
        <w:rPr>
          <w:sz w:val="24"/>
          <w:szCs w:val="24"/>
        </w:rPr>
      </w:pPr>
      <w:r w:rsidRPr="00BB77A1">
        <w:rPr>
          <w:sz w:val="24"/>
          <w:szCs w:val="24"/>
        </w:rPr>
        <w:t>1</w:t>
      </w:r>
      <w:r w:rsidR="00F7044B">
        <w:rPr>
          <w:sz w:val="24"/>
          <w:szCs w:val="24"/>
        </w:rPr>
        <w:t>4</w:t>
      </w:r>
      <w:r w:rsidRPr="00BB77A1">
        <w:rPr>
          <w:sz w:val="24"/>
          <w:szCs w:val="24"/>
        </w:rPr>
        <w:t>.21. 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BB77A1" w:rsidRPr="00BB77A1" w:rsidRDefault="00BB77A1" w:rsidP="007A2CCF">
      <w:pPr>
        <w:pStyle w:val="22"/>
        <w:ind w:left="-851" w:firstLine="851"/>
        <w:jc w:val="both"/>
        <w:rPr>
          <w:rFonts w:ascii="Times New Roman" w:hAnsi="Times New Roman"/>
          <w:szCs w:val="24"/>
        </w:rPr>
      </w:pPr>
      <w:bookmarkStart w:id="29" w:name="_Toc525799552"/>
      <w:r w:rsidRPr="00BB77A1">
        <w:rPr>
          <w:rFonts w:ascii="Times New Roman" w:hAnsi="Times New Roman"/>
          <w:i w:val="0"/>
          <w:szCs w:val="24"/>
        </w:rPr>
        <w:t>Внеочередное общее собрание акционеров</w:t>
      </w:r>
      <w:bookmarkEnd w:id="29"/>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.22.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BB77A1" w:rsidRPr="00BB77A1" w:rsidRDefault="00BB77A1" w:rsidP="007A2CCF">
      <w:pPr>
        <w:ind w:left="-851" w:firstLine="851"/>
        <w:jc w:val="both"/>
        <w:rPr>
          <w:sz w:val="24"/>
          <w:szCs w:val="24"/>
        </w:rPr>
      </w:pPr>
      <w:r w:rsidRPr="00BB77A1">
        <w:rPr>
          <w:sz w:val="24"/>
          <w:szCs w:val="24"/>
        </w:rP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BB77A1" w:rsidRDefault="00BB77A1" w:rsidP="007A2CCF">
      <w:pPr>
        <w:ind w:left="-851" w:firstLine="851"/>
        <w:jc w:val="both"/>
        <w:rPr>
          <w:sz w:val="24"/>
          <w:szCs w:val="24"/>
        </w:rPr>
      </w:pPr>
      <w:r w:rsidRPr="00BB77A1">
        <w:rPr>
          <w:sz w:val="24"/>
          <w:szCs w:val="24"/>
        </w:rPr>
        <w:lastRenderedPageBreak/>
        <w:t>1</w:t>
      </w:r>
      <w:r w:rsidR="00F7044B">
        <w:rPr>
          <w:sz w:val="24"/>
          <w:szCs w:val="24"/>
        </w:rPr>
        <w:t>4</w:t>
      </w:r>
      <w:r w:rsidRPr="00BB77A1">
        <w:rPr>
          <w:sz w:val="24"/>
          <w:szCs w:val="24"/>
        </w:rPr>
        <w:t>.23. 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BB77A1" w:rsidRPr="00BB77A1" w:rsidRDefault="00BB77A1" w:rsidP="007A2CCF">
      <w:pPr>
        <w:ind w:left="-851" w:firstLine="851"/>
        <w:jc w:val="both"/>
        <w:rPr>
          <w:sz w:val="24"/>
          <w:szCs w:val="24"/>
        </w:rPr>
      </w:pPr>
      <w:r w:rsidRPr="00BB77A1">
        <w:rPr>
          <w:sz w:val="24"/>
          <w:szCs w:val="24"/>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BB77A1" w:rsidRPr="00BB77A1" w:rsidRDefault="00BB77A1" w:rsidP="007A2CCF">
      <w:pPr>
        <w:ind w:left="-851" w:firstLine="851"/>
        <w:jc w:val="both"/>
        <w:rPr>
          <w:sz w:val="24"/>
          <w:szCs w:val="24"/>
        </w:rPr>
      </w:pPr>
      <w:r w:rsidRPr="00BB77A1">
        <w:rPr>
          <w:sz w:val="24"/>
          <w:szCs w:val="24"/>
        </w:rP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p>
    <w:p w:rsidR="00BB77A1" w:rsidRPr="00BB77A1" w:rsidRDefault="00BB77A1" w:rsidP="007A2CCF">
      <w:pPr>
        <w:ind w:left="-851" w:firstLine="851"/>
        <w:jc w:val="both"/>
        <w:rPr>
          <w:sz w:val="24"/>
          <w:szCs w:val="24"/>
        </w:rPr>
      </w:pPr>
      <w:r w:rsidRPr="00BB77A1">
        <w:rPr>
          <w:sz w:val="24"/>
          <w:szCs w:val="24"/>
        </w:rPr>
        <w:t>Решение совета директоров общества об отказе в созыве внеочередного общего собрания акционеров может быть обжаловано в суд.</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.24.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BB77A1" w:rsidRPr="00BB77A1" w:rsidRDefault="00BB77A1" w:rsidP="007A2CCF">
      <w:pPr>
        <w:pStyle w:val="23"/>
        <w:ind w:left="-851" w:firstLine="851"/>
        <w:rPr>
          <w:rFonts w:ascii="Times New Roman" w:hAnsi="Times New Roman"/>
          <w:i w:val="0"/>
          <w:sz w:val="24"/>
          <w:szCs w:val="24"/>
        </w:rPr>
      </w:pPr>
      <w:r w:rsidRPr="00BB77A1">
        <w:rPr>
          <w:rFonts w:ascii="Times New Roman" w:hAnsi="Times New Roman"/>
          <w:i w:val="0"/>
          <w:sz w:val="24"/>
          <w:szCs w:val="24"/>
        </w:rPr>
        <w:t xml:space="preserve">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w:t>
      </w:r>
      <w:r w:rsidR="00D25349">
        <w:rPr>
          <w:rFonts w:ascii="Times New Roman" w:hAnsi="Times New Roman"/>
          <w:i w:val="0"/>
          <w:sz w:val="24"/>
          <w:szCs w:val="24"/>
        </w:rPr>
        <w:t>50</w:t>
      </w:r>
      <w:r w:rsidRPr="00BB77A1">
        <w:rPr>
          <w:rFonts w:ascii="Times New Roman" w:hAnsi="Times New Roman"/>
          <w:i w:val="0"/>
          <w:sz w:val="24"/>
          <w:szCs w:val="24"/>
        </w:rPr>
        <w:t xml:space="preserve"> дней с момента представления требования о проведении внеочередного общего собрания акционеров.</w:t>
      </w:r>
    </w:p>
    <w:p w:rsidR="00BB77A1" w:rsidRPr="00BB77A1" w:rsidRDefault="00BB77A1" w:rsidP="007A2CCF">
      <w:pPr>
        <w:pStyle w:val="23"/>
        <w:ind w:left="-851" w:firstLine="851"/>
        <w:rPr>
          <w:rFonts w:ascii="Times New Roman" w:hAnsi="Times New Roman"/>
          <w:i w:val="0"/>
          <w:sz w:val="24"/>
          <w:szCs w:val="24"/>
        </w:rPr>
      </w:pPr>
      <w:r w:rsidRPr="00BB77A1">
        <w:rPr>
          <w:rFonts w:ascii="Times New Roman" w:hAnsi="Times New Roman"/>
          <w:i w:val="0"/>
          <w:sz w:val="24"/>
          <w:szCs w:val="24"/>
        </w:rPr>
        <w:t>Ука</w:t>
      </w:r>
      <w:r w:rsidRPr="00BB77A1">
        <w:rPr>
          <w:rFonts w:ascii="Times New Roman" w:hAnsi="Times New Roman"/>
          <w:i w:val="0"/>
          <w:sz w:val="24"/>
          <w:szCs w:val="24"/>
        </w:rPr>
        <w:softHyphen/>
        <w:t>зан</w:t>
      </w:r>
      <w:r w:rsidRPr="00BB77A1">
        <w:rPr>
          <w:rFonts w:ascii="Times New Roman" w:hAnsi="Times New Roman"/>
          <w:i w:val="0"/>
          <w:sz w:val="24"/>
          <w:szCs w:val="24"/>
        </w:rPr>
        <w:softHyphen/>
        <w:t>ное пра</w:t>
      </w:r>
      <w:r w:rsidRPr="00BB77A1">
        <w:rPr>
          <w:rFonts w:ascii="Times New Roman" w:hAnsi="Times New Roman"/>
          <w:i w:val="0"/>
          <w:sz w:val="24"/>
          <w:szCs w:val="24"/>
        </w:rPr>
        <w:softHyphen/>
        <w:t>ви</w:t>
      </w:r>
      <w:r w:rsidRPr="00BB77A1">
        <w:rPr>
          <w:rFonts w:ascii="Times New Roman" w:hAnsi="Times New Roman"/>
          <w:i w:val="0"/>
          <w:sz w:val="24"/>
          <w:szCs w:val="24"/>
        </w:rPr>
        <w:softHyphen/>
        <w:t>ло рас</w:t>
      </w:r>
      <w:r w:rsidRPr="00BB77A1">
        <w:rPr>
          <w:rFonts w:ascii="Times New Roman" w:hAnsi="Times New Roman"/>
          <w:i w:val="0"/>
          <w:sz w:val="24"/>
          <w:szCs w:val="24"/>
        </w:rPr>
        <w:softHyphen/>
      </w:r>
      <w:r w:rsidRPr="00BB77A1">
        <w:rPr>
          <w:rFonts w:ascii="Times New Roman" w:hAnsi="Times New Roman"/>
          <w:i w:val="0"/>
          <w:sz w:val="24"/>
          <w:szCs w:val="24"/>
        </w:rPr>
        <w:softHyphen/>
        <w:t>пространяется как на слу</w:t>
      </w:r>
      <w:r w:rsidRPr="00BB77A1">
        <w:rPr>
          <w:rFonts w:ascii="Times New Roman" w:hAnsi="Times New Roman"/>
          <w:i w:val="0"/>
          <w:sz w:val="24"/>
          <w:szCs w:val="24"/>
        </w:rPr>
        <w:softHyphen/>
        <w:t>чаи, ко</w:t>
      </w:r>
      <w:r w:rsidRPr="00BB77A1">
        <w:rPr>
          <w:rFonts w:ascii="Times New Roman" w:hAnsi="Times New Roman"/>
          <w:i w:val="0"/>
          <w:sz w:val="24"/>
          <w:szCs w:val="24"/>
        </w:rPr>
        <w:softHyphen/>
        <w:t>г</w:t>
      </w:r>
      <w:r w:rsidRPr="00BB77A1">
        <w:rPr>
          <w:rFonts w:ascii="Times New Roman" w:hAnsi="Times New Roman"/>
          <w:i w:val="0"/>
          <w:sz w:val="24"/>
          <w:szCs w:val="24"/>
        </w:rPr>
        <w:softHyphen/>
        <w:t>да пред</w:t>
      </w:r>
      <w:r w:rsidRPr="00BB77A1">
        <w:rPr>
          <w:rFonts w:ascii="Times New Roman" w:hAnsi="Times New Roman"/>
          <w:i w:val="0"/>
          <w:sz w:val="24"/>
          <w:szCs w:val="24"/>
        </w:rPr>
        <w:softHyphen/>
        <w:t>ла</w:t>
      </w:r>
      <w:r w:rsidRPr="00BB77A1">
        <w:rPr>
          <w:rFonts w:ascii="Times New Roman" w:hAnsi="Times New Roman"/>
          <w:i w:val="0"/>
          <w:sz w:val="24"/>
          <w:szCs w:val="24"/>
        </w:rPr>
        <w:softHyphen/>
        <w:t>га</w:t>
      </w:r>
      <w:r w:rsidRPr="00BB77A1">
        <w:rPr>
          <w:rFonts w:ascii="Times New Roman" w:hAnsi="Times New Roman"/>
          <w:i w:val="0"/>
          <w:sz w:val="24"/>
          <w:szCs w:val="24"/>
        </w:rPr>
        <w:softHyphen/>
        <w:t>е</w:t>
      </w:r>
      <w:r w:rsidRPr="00BB77A1">
        <w:rPr>
          <w:rFonts w:ascii="Times New Roman" w:hAnsi="Times New Roman"/>
          <w:i w:val="0"/>
          <w:sz w:val="24"/>
          <w:szCs w:val="24"/>
        </w:rPr>
        <w:softHyphen/>
        <w:t>мая по</w:t>
      </w:r>
      <w:r w:rsidRPr="00BB77A1">
        <w:rPr>
          <w:rFonts w:ascii="Times New Roman" w:hAnsi="Times New Roman"/>
          <w:i w:val="0"/>
          <w:sz w:val="24"/>
          <w:szCs w:val="24"/>
        </w:rPr>
        <w:softHyphen/>
        <w:t>ве</w:t>
      </w:r>
      <w:r w:rsidRPr="00BB77A1">
        <w:rPr>
          <w:rFonts w:ascii="Times New Roman" w:hAnsi="Times New Roman"/>
          <w:i w:val="0"/>
          <w:sz w:val="24"/>
          <w:szCs w:val="24"/>
        </w:rPr>
        <w:softHyphen/>
        <w:t>ст</w:t>
      </w:r>
      <w:r w:rsidRPr="00BB77A1">
        <w:rPr>
          <w:rFonts w:ascii="Times New Roman" w:hAnsi="Times New Roman"/>
          <w:i w:val="0"/>
          <w:sz w:val="24"/>
          <w:szCs w:val="24"/>
        </w:rPr>
        <w:softHyphen/>
        <w:t>ка дня вне</w:t>
      </w:r>
      <w:r w:rsidRPr="00BB77A1">
        <w:rPr>
          <w:rFonts w:ascii="Times New Roman" w:hAnsi="Times New Roman"/>
          <w:i w:val="0"/>
          <w:sz w:val="24"/>
          <w:szCs w:val="24"/>
        </w:rPr>
        <w:softHyphen/>
        <w:t>оче</w:t>
      </w:r>
      <w:r w:rsidRPr="00BB77A1">
        <w:rPr>
          <w:rFonts w:ascii="Times New Roman" w:hAnsi="Times New Roman"/>
          <w:i w:val="0"/>
          <w:sz w:val="24"/>
          <w:szCs w:val="24"/>
        </w:rPr>
        <w:softHyphen/>
        <w:t>ред</w:t>
      </w:r>
      <w:r w:rsidRPr="00BB77A1">
        <w:rPr>
          <w:rFonts w:ascii="Times New Roman" w:hAnsi="Times New Roman"/>
          <w:i w:val="0"/>
          <w:sz w:val="24"/>
          <w:szCs w:val="24"/>
        </w:rPr>
        <w:softHyphen/>
        <w:t>но</w:t>
      </w:r>
      <w:r w:rsidRPr="00BB77A1">
        <w:rPr>
          <w:rFonts w:ascii="Times New Roman" w:hAnsi="Times New Roman"/>
          <w:i w:val="0"/>
          <w:sz w:val="24"/>
          <w:szCs w:val="24"/>
        </w:rPr>
        <w:softHyphen/>
        <w:t>го об</w:t>
      </w:r>
      <w:r w:rsidRPr="00BB77A1">
        <w:rPr>
          <w:rFonts w:ascii="Times New Roman" w:hAnsi="Times New Roman"/>
          <w:i w:val="0"/>
          <w:sz w:val="24"/>
          <w:szCs w:val="24"/>
        </w:rPr>
        <w:softHyphen/>
        <w:t>ще</w:t>
      </w:r>
      <w:r w:rsidRPr="00BB77A1">
        <w:rPr>
          <w:rFonts w:ascii="Times New Roman" w:hAnsi="Times New Roman"/>
          <w:i w:val="0"/>
          <w:sz w:val="24"/>
          <w:szCs w:val="24"/>
        </w:rPr>
        <w:softHyphen/>
        <w:t>го соб</w:t>
      </w:r>
      <w:r w:rsidRPr="00BB77A1">
        <w:rPr>
          <w:rFonts w:ascii="Times New Roman" w:hAnsi="Times New Roman"/>
          <w:i w:val="0"/>
          <w:sz w:val="24"/>
          <w:szCs w:val="24"/>
        </w:rPr>
        <w:softHyphen/>
        <w:t>ра</w:t>
      </w:r>
      <w:r w:rsidRPr="00BB77A1">
        <w:rPr>
          <w:rFonts w:ascii="Times New Roman" w:hAnsi="Times New Roman"/>
          <w:i w:val="0"/>
          <w:sz w:val="24"/>
          <w:szCs w:val="24"/>
        </w:rPr>
        <w:softHyphen/>
      </w:r>
      <w:r w:rsidRPr="00BB77A1">
        <w:rPr>
          <w:rFonts w:ascii="Times New Roman" w:hAnsi="Times New Roman"/>
          <w:i w:val="0"/>
          <w:sz w:val="24"/>
          <w:szCs w:val="24"/>
        </w:rPr>
        <w:softHyphen/>
        <w:t>ния ак</w:t>
      </w:r>
      <w:r w:rsidRPr="00BB77A1">
        <w:rPr>
          <w:rFonts w:ascii="Times New Roman" w:hAnsi="Times New Roman"/>
          <w:i w:val="0"/>
          <w:sz w:val="24"/>
          <w:szCs w:val="24"/>
        </w:rPr>
        <w:softHyphen/>
        <w:t>ци</w:t>
      </w:r>
      <w:r w:rsidRPr="00BB77A1">
        <w:rPr>
          <w:rFonts w:ascii="Times New Roman" w:hAnsi="Times New Roman"/>
          <w:i w:val="0"/>
          <w:sz w:val="24"/>
          <w:szCs w:val="24"/>
        </w:rPr>
        <w:softHyphen/>
        <w:t>о</w:t>
      </w:r>
      <w:r w:rsidRPr="00BB77A1">
        <w:rPr>
          <w:rFonts w:ascii="Times New Roman" w:hAnsi="Times New Roman"/>
          <w:i w:val="0"/>
          <w:sz w:val="24"/>
          <w:szCs w:val="24"/>
        </w:rPr>
        <w:softHyphen/>
        <w:t>не</w:t>
      </w:r>
      <w:r w:rsidRPr="00BB77A1">
        <w:rPr>
          <w:rFonts w:ascii="Times New Roman" w:hAnsi="Times New Roman"/>
          <w:i w:val="0"/>
          <w:sz w:val="24"/>
          <w:szCs w:val="24"/>
        </w:rPr>
        <w:softHyphen/>
        <w:t>ров со</w:t>
      </w:r>
      <w:r w:rsidRPr="00BB77A1">
        <w:rPr>
          <w:rFonts w:ascii="Times New Roman" w:hAnsi="Times New Roman"/>
          <w:i w:val="0"/>
          <w:sz w:val="24"/>
          <w:szCs w:val="24"/>
        </w:rPr>
        <w:softHyphen/>
        <w:t>дер</w:t>
      </w:r>
      <w:r w:rsidRPr="00BB77A1">
        <w:rPr>
          <w:rFonts w:ascii="Times New Roman" w:hAnsi="Times New Roman"/>
          <w:i w:val="0"/>
          <w:sz w:val="24"/>
          <w:szCs w:val="24"/>
        </w:rPr>
        <w:softHyphen/>
        <w:t>жит толь</w:t>
      </w:r>
      <w:r w:rsidRPr="00BB77A1">
        <w:rPr>
          <w:rFonts w:ascii="Times New Roman" w:hAnsi="Times New Roman"/>
          <w:i w:val="0"/>
          <w:sz w:val="24"/>
          <w:szCs w:val="24"/>
        </w:rPr>
        <w:softHyphen/>
        <w:t>ко во</w:t>
      </w:r>
      <w:r w:rsidRPr="00BB77A1">
        <w:rPr>
          <w:rFonts w:ascii="Times New Roman" w:hAnsi="Times New Roman"/>
          <w:i w:val="0"/>
          <w:sz w:val="24"/>
          <w:szCs w:val="24"/>
        </w:rPr>
        <w:softHyphen/>
        <w:t>п</w:t>
      </w:r>
      <w:r w:rsidRPr="00BB77A1">
        <w:rPr>
          <w:rFonts w:ascii="Times New Roman" w:hAnsi="Times New Roman"/>
          <w:i w:val="0"/>
          <w:sz w:val="24"/>
          <w:szCs w:val="24"/>
        </w:rPr>
        <w:softHyphen/>
        <w:t>ро</w:t>
      </w:r>
      <w:r w:rsidRPr="00BB77A1">
        <w:rPr>
          <w:rFonts w:ascii="Times New Roman" w:hAnsi="Times New Roman"/>
          <w:i w:val="0"/>
          <w:sz w:val="24"/>
          <w:szCs w:val="24"/>
        </w:rPr>
        <w:softHyphen/>
        <w:t>сы о до</w:t>
      </w:r>
      <w:r w:rsidRPr="00BB77A1">
        <w:rPr>
          <w:rFonts w:ascii="Times New Roman" w:hAnsi="Times New Roman"/>
          <w:i w:val="0"/>
          <w:sz w:val="24"/>
          <w:szCs w:val="24"/>
        </w:rPr>
        <w:softHyphen/>
        <w:t>с</w:t>
      </w:r>
      <w:r w:rsidRPr="00BB77A1">
        <w:rPr>
          <w:rFonts w:ascii="Times New Roman" w:hAnsi="Times New Roman"/>
          <w:i w:val="0"/>
          <w:sz w:val="24"/>
          <w:szCs w:val="24"/>
        </w:rPr>
        <w:softHyphen/>
        <w:t>ро</w:t>
      </w:r>
      <w:r w:rsidRPr="00BB77A1">
        <w:rPr>
          <w:rFonts w:ascii="Times New Roman" w:hAnsi="Times New Roman"/>
          <w:i w:val="0"/>
          <w:sz w:val="24"/>
          <w:szCs w:val="24"/>
        </w:rPr>
        <w:softHyphen/>
        <w:t>ч</w:t>
      </w:r>
      <w:r w:rsidRPr="00BB77A1">
        <w:rPr>
          <w:rFonts w:ascii="Times New Roman" w:hAnsi="Times New Roman"/>
          <w:i w:val="0"/>
          <w:sz w:val="24"/>
          <w:szCs w:val="24"/>
        </w:rPr>
        <w:softHyphen/>
        <w:t>ном пре</w:t>
      </w:r>
      <w:r w:rsidRPr="00BB77A1">
        <w:rPr>
          <w:rFonts w:ascii="Times New Roman" w:hAnsi="Times New Roman"/>
          <w:i w:val="0"/>
          <w:sz w:val="24"/>
          <w:szCs w:val="24"/>
        </w:rPr>
        <w:softHyphen/>
        <w:t>кра</w:t>
      </w:r>
      <w:r w:rsidRPr="00BB77A1">
        <w:rPr>
          <w:rFonts w:ascii="Times New Roman" w:hAnsi="Times New Roman"/>
          <w:i w:val="0"/>
          <w:sz w:val="24"/>
          <w:szCs w:val="24"/>
        </w:rPr>
        <w:softHyphen/>
        <w:t>ще</w:t>
      </w:r>
      <w:r w:rsidRPr="00BB77A1">
        <w:rPr>
          <w:rFonts w:ascii="Times New Roman" w:hAnsi="Times New Roman"/>
          <w:i w:val="0"/>
          <w:sz w:val="24"/>
          <w:szCs w:val="24"/>
        </w:rPr>
        <w:softHyphen/>
        <w:t>нии все</w:t>
      </w:r>
      <w:r w:rsidRPr="00BB77A1">
        <w:rPr>
          <w:rFonts w:ascii="Times New Roman" w:hAnsi="Times New Roman"/>
          <w:i w:val="0"/>
          <w:sz w:val="24"/>
          <w:szCs w:val="24"/>
        </w:rPr>
        <w:softHyphen/>
        <w:t>го со</w:t>
      </w:r>
      <w:r w:rsidRPr="00BB77A1">
        <w:rPr>
          <w:rFonts w:ascii="Times New Roman" w:hAnsi="Times New Roman"/>
          <w:i w:val="0"/>
          <w:sz w:val="24"/>
          <w:szCs w:val="24"/>
        </w:rPr>
        <w:softHyphen/>
        <w:t>ста</w:t>
      </w:r>
      <w:r w:rsidRPr="00BB77A1">
        <w:rPr>
          <w:rFonts w:ascii="Times New Roman" w:hAnsi="Times New Roman"/>
          <w:i w:val="0"/>
          <w:sz w:val="24"/>
          <w:szCs w:val="24"/>
        </w:rPr>
        <w:softHyphen/>
        <w:t>ва со</w:t>
      </w:r>
      <w:r w:rsidRPr="00BB77A1">
        <w:rPr>
          <w:rFonts w:ascii="Times New Roman" w:hAnsi="Times New Roman"/>
          <w:i w:val="0"/>
          <w:sz w:val="24"/>
          <w:szCs w:val="24"/>
        </w:rPr>
        <w:softHyphen/>
        <w:t>вета ди</w:t>
      </w:r>
      <w:r w:rsidRPr="00BB77A1">
        <w:rPr>
          <w:rFonts w:ascii="Times New Roman" w:hAnsi="Times New Roman"/>
          <w:i w:val="0"/>
          <w:sz w:val="24"/>
          <w:szCs w:val="24"/>
        </w:rPr>
        <w:softHyphen/>
      </w:r>
      <w:r w:rsidRPr="00BB77A1">
        <w:rPr>
          <w:rFonts w:ascii="Times New Roman" w:hAnsi="Times New Roman"/>
          <w:i w:val="0"/>
          <w:sz w:val="24"/>
          <w:szCs w:val="24"/>
        </w:rPr>
        <w:softHyphen/>
        <w:t>ректоров об</w:t>
      </w:r>
      <w:r w:rsidRPr="00BB77A1">
        <w:rPr>
          <w:rFonts w:ascii="Times New Roman" w:hAnsi="Times New Roman"/>
          <w:i w:val="0"/>
          <w:sz w:val="24"/>
          <w:szCs w:val="24"/>
        </w:rPr>
        <w:softHyphen/>
        <w:t>ще</w:t>
      </w:r>
      <w:r w:rsidRPr="00BB77A1">
        <w:rPr>
          <w:rFonts w:ascii="Times New Roman" w:hAnsi="Times New Roman"/>
          <w:i w:val="0"/>
          <w:sz w:val="24"/>
          <w:szCs w:val="24"/>
        </w:rPr>
        <w:softHyphen/>
        <w:t>ст</w:t>
      </w:r>
      <w:r w:rsidRPr="00BB77A1">
        <w:rPr>
          <w:rFonts w:ascii="Times New Roman" w:hAnsi="Times New Roman"/>
          <w:i w:val="0"/>
          <w:sz w:val="24"/>
          <w:szCs w:val="24"/>
        </w:rPr>
        <w:softHyphen/>
        <w:t>ва и об из</w:t>
      </w:r>
      <w:r w:rsidRPr="00BB77A1">
        <w:rPr>
          <w:rFonts w:ascii="Times New Roman" w:hAnsi="Times New Roman"/>
          <w:i w:val="0"/>
          <w:sz w:val="24"/>
          <w:szCs w:val="24"/>
        </w:rPr>
        <w:softHyphen/>
        <w:t>бра</w:t>
      </w:r>
      <w:r w:rsidRPr="00BB77A1">
        <w:rPr>
          <w:rFonts w:ascii="Times New Roman" w:hAnsi="Times New Roman"/>
          <w:i w:val="0"/>
          <w:sz w:val="24"/>
          <w:szCs w:val="24"/>
        </w:rPr>
        <w:softHyphen/>
        <w:t>нии чле</w:t>
      </w:r>
      <w:r w:rsidRPr="00BB77A1">
        <w:rPr>
          <w:rFonts w:ascii="Times New Roman" w:hAnsi="Times New Roman"/>
          <w:i w:val="0"/>
          <w:sz w:val="24"/>
          <w:szCs w:val="24"/>
        </w:rPr>
        <w:softHyphen/>
        <w:t>нов со</w:t>
      </w:r>
      <w:r w:rsidRPr="00BB77A1">
        <w:rPr>
          <w:rFonts w:ascii="Times New Roman" w:hAnsi="Times New Roman"/>
          <w:i w:val="0"/>
          <w:sz w:val="24"/>
          <w:szCs w:val="24"/>
        </w:rPr>
        <w:softHyphen/>
        <w:t>ве</w:t>
      </w:r>
      <w:r w:rsidRPr="00BB77A1">
        <w:rPr>
          <w:rFonts w:ascii="Times New Roman" w:hAnsi="Times New Roman"/>
          <w:i w:val="0"/>
          <w:sz w:val="24"/>
          <w:szCs w:val="24"/>
        </w:rPr>
        <w:softHyphen/>
        <w:t>та ди</w:t>
      </w:r>
      <w:r w:rsidRPr="00BB77A1">
        <w:rPr>
          <w:rFonts w:ascii="Times New Roman" w:hAnsi="Times New Roman"/>
          <w:i w:val="0"/>
          <w:sz w:val="24"/>
          <w:szCs w:val="24"/>
        </w:rPr>
        <w:softHyphen/>
        <w:t>ре</w:t>
      </w:r>
      <w:r w:rsidRPr="00BB77A1">
        <w:rPr>
          <w:rFonts w:ascii="Times New Roman" w:hAnsi="Times New Roman"/>
          <w:i w:val="0"/>
          <w:sz w:val="24"/>
          <w:szCs w:val="24"/>
        </w:rPr>
        <w:softHyphen/>
        <w:t>к</w:t>
      </w:r>
      <w:r w:rsidRPr="00BB77A1">
        <w:rPr>
          <w:rFonts w:ascii="Times New Roman" w:hAnsi="Times New Roman"/>
          <w:i w:val="0"/>
          <w:sz w:val="24"/>
          <w:szCs w:val="24"/>
        </w:rPr>
        <w:softHyphen/>
        <w:t>то</w:t>
      </w:r>
      <w:r w:rsidRPr="00BB77A1">
        <w:rPr>
          <w:rFonts w:ascii="Times New Roman" w:hAnsi="Times New Roman"/>
          <w:i w:val="0"/>
          <w:sz w:val="24"/>
          <w:szCs w:val="24"/>
        </w:rPr>
        <w:softHyphen/>
        <w:t>ров об</w:t>
      </w:r>
      <w:r w:rsidRPr="00BB77A1">
        <w:rPr>
          <w:rFonts w:ascii="Times New Roman" w:hAnsi="Times New Roman"/>
          <w:i w:val="0"/>
          <w:sz w:val="24"/>
          <w:szCs w:val="24"/>
        </w:rPr>
        <w:softHyphen/>
        <w:t>ще</w:t>
      </w:r>
      <w:r w:rsidRPr="00BB77A1">
        <w:rPr>
          <w:rFonts w:ascii="Times New Roman" w:hAnsi="Times New Roman"/>
          <w:i w:val="0"/>
          <w:sz w:val="24"/>
          <w:szCs w:val="24"/>
        </w:rPr>
        <w:softHyphen/>
        <w:t>ст</w:t>
      </w:r>
      <w:r w:rsidRPr="00BB77A1">
        <w:rPr>
          <w:rFonts w:ascii="Times New Roman" w:hAnsi="Times New Roman"/>
          <w:i w:val="0"/>
          <w:sz w:val="24"/>
          <w:szCs w:val="24"/>
        </w:rPr>
        <w:softHyphen/>
        <w:t>ва, так и на слу</w:t>
      </w:r>
      <w:r w:rsidRPr="00BB77A1">
        <w:rPr>
          <w:rFonts w:ascii="Times New Roman" w:hAnsi="Times New Roman"/>
          <w:i w:val="0"/>
          <w:sz w:val="24"/>
          <w:szCs w:val="24"/>
        </w:rPr>
        <w:softHyphen/>
        <w:t>чаи, ко</w:t>
      </w:r>
      <w:r w:rsidRPr="00BB77A1">
        <w:rPr>
          <w:rFonts w:ascii="Times New Roman" w:hAnsi="Times New Roman"/>
          <w:i w:val="0"/>
          <w:sz w:val="24"/>
          <w:szCs w:val="24"/>
        </w:rPr>
        <w:softHyphen/>
        <w:t>г</w:t>
      </w:r>
      <w:r w:rsidRPr="00BB77A1">
        <w:rPr>
          <w:rFonts w:ascii="Times New Roman" w:hAnsi="Times New Roman"/>
          <w:i w:val="0"/>
          <w:sz w:val="24"/>
          <w:szCs w:val="24"/>
        </w:rPr>
        <w:softHyphen/>
        <w:t>да в пред</w:t>
      </w:r>
      <w:r w:rsidRPr="00BB77A1">
        <w:rPr>
          <w:rFonts w:ascii="Times New Roman" w:hAnsi="Times New Roman"/>
          <w:i w:val="0"/>
          <w:sz w:val="24"/>
          <w:szCs w:val="24"/>
        </w:rPr>
        <w:softHyphen/>
        <w:t>ла</w:t>
      </w:r>
      <w:r w:rsidRPr="00BB77A1">
        <w:rPr>
          <w:rFonts w:ascii="Times New Roman" w:hAnsi="Times New Roman"/>
          <w:i w:val="0"/>
          <w:sz w:val="24"/>
          <w:szCs w:val="24"/>
        </w:rPr>
        <w:softHyphen/>
        <w:t>га</w:t>
      </w:r>
      <w:r w:rsidRPr="00BB77A1">
        <w:rPr>
          <w:rFonts w:ascii="Times New Roman" w:hAnsi="Times New Roman"/>
          <w:i w:val="0"/>
          <w:sz w:val="24"/>
          <w:szCs w:val="24"/>
        </w:rPr>
        <w:softHyphen/>
        <w:t>е</w:t>
      </w:r>
      <w:r w:rsidRPr="00BB77A1">
        <w:rPr>
          <w:rFonts w:ascii="Times New Roman" w:hAnsi="Times New Roman"/>
          <w:i w:val="0"/>
          <w:sz w:val="24"/>
          <w:szCs w:val="24"/>
        </w:rPr>
        <w:softHyphen/>
        <w:t>мую по</w:t>
      </w:r>
      <w:r w:rsidRPr="00BB77A1">
        <w:rPr>
          <w:rFonts w:ascii="Times New Roman" w:hAnsi="Times New Roman"/>
          <w:i w:val="0"/>
          <w:sz w:val="24"/>
          <w:szCs w:val="24"/>
        </w:rPr>
        <w:softHyphen/>
        <w:t>ве</w:t>
      </w:r>
      <w:r w:rsidRPr="00BB77A1">
        <w:rPr>
          <w:rFonts w:ascii="Times New Roman" w:hAnsi="Times New Roman"/>
          <w:i w:val="0"/>
          <w:sz w:val="24"/>
          <w:szCs w:val="24"/>
        </w:rPr>
        <w:softHyphen/>
        <w:t>ст</w:t>
      </w:r>
      <w:r w:rsidRPr="00BB77A1">
        <w:rPr>
          <w:rFonts w:ascii="Times New Roman" w:hAnsi="Times New Roman"/>
          <w:i w:val="0"/>
          <w:sz w:val="24"/>
          <w:szCs w:val="24"/>
        </w:rPr>
        <w:softHyphen/>
        <w:t>ку дня вне</w:t>
      </w:r>
      <w:r w:rsidRPr="00BB77A1">
        <w:rPr>
          <w:rFonts w:ascii="Times New Roman" w:hAnsi="Times New Roman"/>
          <w:i w:val="0"/>
          <w:sz w:val="24"/>
          <w:szCs w:val="24"/>
        </w:rPr>
        <w:softHyphen/>
        <w:t>се</w:t>
      </w:r>
      <w:r w:rsidRPr="00BB77A1">
        <w:rPr>
          <w:rFonts w:ascii="Times New Roman" w:hAnsi="Times New Roman"/>
          <w:i w:val="0"/>
          <w:sz w:val="24"/>
          <w:szCs w:val="24"/>
        </w:rPr>
        <w:softHyphen/>
        <w:t>ны иные во</w:t>
      </w:r>
      <w:r w:rsidRPr="00BB77A1">
        <w:rPr>
          <w:rFonts w:ascii="Times New Roman" w:hAnsi="Times New Roman"/>
          <w:i w:val="0"/>
          <w:sz w:val="24"/>
          <w:szCs w:val="24"/>
        </w:rPr>
        <w:softHyphen/>
        <w:t>п</w:t>
      </w:r>
      <w:r w:rsidRPr="00BB77A1">
        <w:rPr>
          <w:rFonts w:ascii="Times New Roman" w:hAnsi="Times New Roman"/>
          <w:i w:val="0"/>
          <w:sz w:val="24"/>
          <w:szCs w:val="24"/>
        </w:rPr>
        <w:softHyphen/>
        <w:t>ро</w:t>
      </w:r>
      <w:r w:rsidRPr="00BB77A1">
        <w:rPr>
          <w:rFonts w:ascii="Times New Roman" w:hAnsi="Times New Roman"/>
          <w:i w:val="0"/>
          <w:sz w:val="24"/>
          <w:szCs w:val="24"/>
        </w:rPr>
        <w:softHyphen/>
        <w:t>сы, по</w:t>
      </w:r>
      <w:r w:rsidRPr="00BB77A1">
        <w:rPr>
          <w:rFonts w:ascii="Times New Roman" w:hAnsi="Times New Roman"/>
          <w:i w:val="0"/>
          <w:sz w:val="24"/>
          <w:szCs w:val="24"/>
        </w:rPr>
        <w:softHyphen/>
        <w:t>ми</w:t>
      </w:r>
      <w:r w:rsidRPr="00BB77A1">
        <w:rPr>
          <w:rFonts w:ascii="Times New Roman" w:hAnsi="Times New Roman"/>
          <w:i w:val="0"/>
          <w:sz w:val="24"/>
          <w:szCs w:val="24"/>
        </w:rPr>
        <w:softHyphen/>
        <w:t>мо выше</w:t>
      </w:r>
      <w:r w:rsidRPr="00BB77A1">
        <w:rPr>
          <w:rFonts w:ascii="Times New Roman" w:hAnsi="Times New Roman"/>
          <w:i w:val="0"/>
          <w:sz w:val="24"/>
          <w:szCs w:val="24"/>
        </w:rPr>
        <w:softHyphen/>
        <w:t xml:space="preserve">указанных. </w:t>
      </w:r>
    </w:p>
    <w:p w:rsidR="00BB77A1" w:rsidRPr="00BB77A1" w:rsidRDefault="00BB77A1" w:rsidP="007A2CCF">
      <w:pPr>
        <w:pStyle w:val="23"/>
        <w:ind w:left="-851" w:firstLine="851"/>
        <w:rPr>
          <w:rFonts w:ascii="Times New Roman" w:hAnsi="Times New Roman"/>
          <w:i w:val="0"/>
          <w:sz w:val="24"/>
          <w:szCs w:val="24"/>
        </w:rPr>
      </w:pPr>
      <w:r w:rsidRPr="00BB77A1">
        <w:rPr>
          <w:rFonts w:ascii="Times New Roman" w:hAnsi="Times New Roman"/>
          <w:i w:val="0"/>
          <w:sz w:val="24"/>
          <w:szCs w:val="24"/>
        </w:rPr>
        <w:t>Для це</w:t>
      </w:r>
      <w:r w:rsidRPr="00BB77A1">
        <w:rPr>
          <w:rFonts w:ascii="Times New Roman" w:hAnsi="Times New Roman"/>
          <w:i w:val="0"/>
          <w:sz w:val="24"/>
          <w:szCs w:val="24"/>
        </w:rPr>
        <w:softHyphen/>
        <w:t>лей на</w:t>
      </w:r>
      <w:r w:rsidRPr="00BB77A1">
        <w:rPr>
          <w:rFonts w:ascii="Times New Roman" w:hAnsi="Times New Roman"/>
          <w:i w:val="0"/>
          <w:sz w:val="24"/>
          <w:szCs w:val="24"/>
        </w:rPr>
        <w:softHyphen/>
        <w:t>сто</w:t>
      </w:r>
      <w:r w:rsidRPr="00BB77A1">
        <w:rPr>
          <w:rFonts w:ascii="Times New Roman" w:hAnsi="Times New Roman"/>
          <w:i w:val="0"/>
          <w:sz w:val="24"/>
          <w:szCs w:val="24"/>
        </w:rPr>
        <w:softHyphen/>
        <w:t>я</w:t>
      </w:r>
      <w:r w:rsidRPr="00BB77A1">
        <w:rPr>
          <w:rFonts w:ascii="Times New Roman" w:hAnsi="Times New Roman"/>
          <w:i w:val="0"/>
          <w:sz w:val="24"/>
          <w:szCs w:val="24"/>
        </w:rPr>
        <w:softHyphen/>
        <w:t>ще</w:t>
      </w:r>
      <w:r w:rsidRPr="00BB77A1">
        <w:rPr>
          <w:rFonts w:ascii="Times New Roman" w:hAnsi="Times New Roman"/>
          <w:i w:val="0"/>
          <w:sz w:val="24"/>
          <w:szCs w:val="24"/>
        </w:rPr>
        <w:softHyphen/>
        <w:t>го пун</w:t>
      </w:r>
      <w:r w:rsidRPr="00BB77A1">
        <w:rPr>
          <w:rFonts w:ascii="Times New Roman" w:hAnsi="Times New Roman"/>
          <w:i w:val="0"/>
          <w:sz w:val="24"/>
          <w:szCs w:val="24"/>
        </w:rPr>
        <w:softHyphen/>
        <w:t>к</w:t>
      </w:r>
      <w:r w:rsidRPr="00BB77A1">
        <w:rPr>
          <w:rFonts w:ascii="Times New Roman" w:hAnsi="Times New Roman"/>
          <w:i w:val="0"/>
          <w:sz w:val="24"/>
          <w:szCs w:val="24"/>
        </w:rPr>
        <w:softHyphen/>
        <w:t>та да</w:t>
      </w:r>
      <w:r w:rsidRPr="00BB77A1">
        <w:rPr>
          <w:rFonts w:ascii="Times New Roman" w:hAnsi="Times New Roman"/>
          <w:i w:val="0"/>
          <w:sz w:val="24"/>
          <w:szCs w:val="24"/>
        </w:rPr>
        <w:softHyphen/>
        <w:t>той пред</w:t>
      </w:r>
      <w:r w:rsidRPr="00BB77A1">
        <w:rPr>
          <w:rFonts w:ascii="Times New Roman" w:hAnsi="Times New Roman"/>
          <w:i w:val="0"/>
          <w:sz w:val="24"/>
          <w:szCs w:val="24"/>
        </w:rPr>
        <w:softHyphen/>
        <w:t>ста</w:t>
      </w:r>
      <w:r w:rsidRPr="00BB77A1">
        <w:rPr>
          <w:rFonts w:ascii="Times New Roman" w:hAnsi="Times New Roman"/>
          <w:i w:val="0"/>
          <w:sz w:val="24"/>
          <w:szCs w:val="24"/>
        </w:rPr>
        <w:softHyphen/>
        <w:t>в</w:t>
      </w:r>
      <w:r w:rsidRPr="00BB77A1">
        <w:rPr>
          <w:rFonts w:ascii="Times New Roman" w:hAnsi="Times New Roman"/>
          <w:i w:val="0"/>
          <w:sz w:val="24"/>
          <w:szCs w:val="24"/>
        </w:rPr>
        <w:softHyphen/>
        <w:t>ле</w:t>
      </w:r>
      <w:r w:rsidRPr="00BB77A1">
        <w:rPr>
          <w:rFonts w:ascii="Times New Roman" w:hAnsi="Times New Roman"/>
          <w:i w:val="0"/>
          <w:sz w:val="24"/>
          <w:szCs w:val="24"/>
        </w:rPr>
        <w:softHyphen/>
        <w:t>ния тре</w:t>
      </w:r>
      <w:r w:rsidRPr="00BB77A1">
        <w:rPr>
          <w:rFonts w:ascii="Times New Roman" w:hAnsi="Times New Roman"/>
          <w:i w:val="0"/>
          <w:sz w:val="24"/>
          <w:szCs w:val="24"/>
        </w:rPr>
        <w:softHyphen/>
        <w:t>бо</w:t>
      </w:r>
      <w:r w:rsidRPr="00BB77A1">
        <w:rPr>
          <w:rFonts w:ascii="Times New Roman" w:hAnsi="Times New Roman"/>
          <w:i w:val="0"/>
          <w:sz w:val="24"/>
          <w:szCs w:val="24"/>
        </w:rPr>
        <w:softHyphen/>
        <w:t>ва</w:t>
      </w:r>
      <w:r w:rsidRPr="00BB77A1">
        <w:rPr>
          <w:rFonts w:ascii="Times New Roman" w:hAnsi="Times New Roman"/>
          <w:i w:val="0"/>
          <w:sz w:val="24"/>
          <w:szCs w:val="24"/>
        </w:rPr>
        <w:softHyphen/>
        <w:t>ния о со</w:t>
      </w:r>
      <w:r w:rsidRPr="00BB77A1">
        <w:rPr>
          <w:rFonts w:ascii="Times New Roman" w:hAnsi="Times New Roman"/>
          <w:i w:val="0"/>
          <w:sz w:val="24"/>
          <w:szCs w:val="24"/>
        </w:rPr>
        <w:softHyphen/>
        <w:t>зы</w:t>
      </w:r>
      <w:r w:rsidRPr="00BB77A1">
        <w:rPr>
          <w:rFonts w:ascii="Times New Roman" w:hAnsi="Times New Roman"/>
          <w:i w:val="0"/>
          <w:sz w:val="24"/>
          <w:szCs w:val="24"/>
        </w:rPr>
        <w:softHyphen/>
        <w:t>ве вне</w:t>
      </w:r>
      <w:r w:rsidRPr="00BB77A1">
        <w:rPr>
          <w:rFonts w:ascii="Times New Roman" w:hAnsi="Times New Roman"/>
          <w:i w:val="0"/>
          <w:sz w:val="24"/>
          <w:szCs w:val="24"/>
        </w:rPr>
        <w:softHyphen/>
        <w:t>оче</w:t>
      </w:r>
      <w:r w:rsidRPr="00BB77A1">
        <w:rPr>
          <w:rFonts w:ascii="Times New Roman" w:hAnsi="Times New Roman"/>
          <w:i w:val="0"/>
          <w:sz w:val="24"/>
          <w:szCs w:val="24"/>
        </w:rPr>
        <w:softHyphen/>
        <w:t>ред</w:t>
      </w:r>
      <w:r w:rsidRPr="00BB77A1">
        <w:rPr>
          <w:rFonts w:ascii="Times New Roman" w:hAnsi="Times New Roman"/>
          <w:i w:val="0"/>
          <w:sz w:val="24"/>
          <w:szCs w:val="24"/>
        </w:rPr>
        <w:softHyphen/>
        <w:t>но</w:t>
      </w:r>
      <w:r w:rsidRPr="00BB77A1">
        <w:rPr>
          <w:rFonts w:ascii="Times New Roman" w:hAnsi="Times New Roman"/>
          <w:i w:val="0"/>
          <w:sz w:val="24"/>
          <w:szCs w:val="24"/>
        </w:rPr>
        <w:softHyphen/>
        <w:t>го об</w:t>
      </w:r>
      <w:r w:rsidRPr="00BB77A1">
        <w:rPr>
          <w:rFonts w:ascii="Times New Roman" w:hAnsi="Times New Roman"/>
          <w:i w:val="0"/>
          <w:sz w:val="24"/>
          <w:szCs w:val="24"/>
        </w:rPr>
        <w:softHyphen/>
        <w:t>ще</w:t>
      </w:r>
      <w:r w:rsidRPr="00BB77A1">
        <w:rPr>
          <w:rFonts w:ascii="Times New Roman" w:hAnsi="Times New Roman"/>
          <w:i w:val="0"/>
          <w:sz w:val="24"/>
          <w:szCs w:val="24"/>
        </w:rPr>
        <w:softHyphen/>
        <w:t>го со</w:t>
      </w:r>
      <w:r w:rsidRPr="00BB77A1">
        <w:rPr>
          <w:rFonts w:ascii="Times New Roman" w:hAnsi="Times New Roman"/>
          <w:i w:val="0"/>
          <w:sz w:val="24"/>
          <w:szCs w:val="24"/>
        </w:rPr>
        <w:softHyphen/>
        <w:t>б</w:t>
      </w:r>
      <w:r w:rsidRPr="00BB77A1">
        <w:rPr>
          <w:rFonts w:ascii="Times New Roman" w:hAnsi="Times New Roman"/>
          <w:i w:val="0"/>
          <w:sz w:val="24"/>
          <w:szCs w:val="24"/>
        </w:rPr>
        <w:softHyphen/>
        <w:t>ра</w:t>
      </w:r>
      <w:r w:rsidRPr="00BB77A1">
        <w:rPr>
          <w:rFonts w:ascii="Times New Roman" w:hAnsi="Times New Roman"/>
          <w:i w:val="0"/>
          <w:sz w:val="24"/>
          <w:szCs w:val="24"/>
        </w:rPr>
        <w:softHyphen/>
        <w:t>ния ак</w:t>
      </w:r>
      <w:r w:rsidRPr="00BB77A1">
        <w:rPr>
          <w:rFonts w:ascii="Times New Roman" w:hAnsi="Times New Roman"/>
          <w:i w:val="0"/>
          <w:sz w:val="24"/>
          <w:szCs w:val="24"/>
        </w:rPr>
        <w:softHyphen/>
        <w:t>ци</w:t>
      </w:r>
      <w:r w:rsidRPr="00BB77A1">
        <w:rPr>
          <w:rFonts w:ascii="Times New Roman" w:hAnsi="Times New Roman"/>
          <w:i w:val="0"/>
          <w:sz w:val="24"/>
          <w:szCs w:val="24"/>
        </w:rPr>
        <w:softHyphen/>
        <w:t>о</w:t>
      </w:r>
      <w:r w:rsidRPr="00BB77A1">
        <w:rPr>
          <w:rFonts w:ascii="Times New Roman" w:hAnsi="Times New Roman"/>
          <w:i w:val="0"/>
          <w:sz w:val="24"/>
          <w:szCs w:val="24"/>
        </w:rPr>
        <w:softHyphen/>
        <w:t>не</w:t>
      </w:r>
      <w:r w:rsidRPr="00BB77A1">
        <w:rPr>
          <w:rFonts w:ascii="Times New Roman" w:hAnsi="Times New Roman"/>
          <w:i w:val="0"/>
          <w:sz w:val="24"/>
          <w:szCs w:val="24"/>
        </w:rPr>
        <w:softHyphen/>
        <w:t>ров счи</w:t>
      </w:r>
      <w:r w:rsidRPr="00BB77A1">
        <w:rPr>
          <w:rFonts w:ascii="Times New Roman" w:hAnsi="Times New Roman"/>
          <w:i w:val="0"/>
          <w:sz w:val="24"/>
          <w:szCs w:val="24"/>
        </w:rPr>
        <w:softHyphen/>
        <w:t>та</w:t>
      </w:r>
      <w:r w:rsidRPr="00BB77A1">
        <w:rPr>
          <w:rFonts w:ascii="Times New Roman" w:hAnsi="Times New Roman"/>
          <w:i w:val="0"/>
          <w:sz w:val="24"/>
          <w:szCs w:val="24"/>
        </w:rPr>
        <w:softHyphen/>
        <w:t>ет</w:t>
      </w:r>
      <w:r w:rsidRPr="00BB77A1">
        <w:rPr>
          <w:rFonts w:ascii="Times New Roman" w:hAnsi="Times New Roman"/>
          <w:i w:val="0"/>
          <w:sz w:val="24"/>
          <w:szCs w:val="24"/>
        </w:rPr>
        <w:softHyphen/>
        <w:t>ся да</w:t>
      </w:r>
      <w:r w:rsidRPr="00BB77A1">
        <w:rPr>
          <w:rFonts w:ascii="Times New Roman" w:hAnsi="Times New Roman"/>
          <w:i w:val="0"/>
          <w:sz w:val="24"/>
          <w:szCs w:val="24"/>
        </w:rPr>
        <w:softHyphen/>
        <w:t>та по</w:t>
      </w:r>
      <w:r w:rsidRPr="00BB77A1">
        <w:rPr>
          <w:rFonts w:ascii="Times New Roman" w:hAnsi="Times New Roman"/>
          <w:i w:val="0"/>
          <w:sz w:val="24"/>
          <w:szCs w:val="24"/>
        </w:rPr>
        <w:softHyphen/>
        <w:t>лу</w:t>
      </w:r>
      <w:r w:rsidRPr="00BB77A1">
        <w:rPr>
          <w:rFonts w:ascii="Times New Roman" w:hAnsi="Times New Roman"/>
          <w:i w:val="0"/>
          <w:sz w:val="24"/>
          <w:szCs w:val="24"/>
        </w:rPr>
        <w:softHyphen/>
        <w:t>че</w:t>
      </w:r>
      <w:r w:rsidRPr="00BB77A1">
        <w:rPr>
          <w:rFonts w:ascii="Times New Roman" w:hAnsi="Times New Roman"/>
          <w:i w:val="0"/>
          <w:sz w:val="24"/>
          <w:szCs w:val="24"/>
        </w:rPr>
        <w:softHyphen/>
        <w:t>ния тре</w:t>
      </w:r>
      <w:r w:rsidRPr="00BB77A1">
        <w:rPr>
          <w:rFonts w:ascii="Times New Roman" w:hAnsi="Times New Roman"/>
          <w:i w:val="0"/>
          <w:sz w:val="24"/>
          <w:szCs w:val="24"/>
        </w:rPr>
        <w:softHyphen/>
        <w:t>бо</w:t>
      </w:r>
      <w:r w:rsidRPr="00BB77A1">
        <w:rPr>
          <w:rFonts w:ascii="Times New Roman" w:hAnsi="Times New Roman"/>
          <w:i w:val="0"/>
          <w:sz w:val="24"/>
          <w:szCs w:val="24"/>
        </w:rPr>
        <w:softHyphen/>
        <w:t>ва</w:t>
      </w:r>
      <w:r w:rsidRPr="00BB77A1">
        <w:rPr>
          <w:rFonts w:ascii="Times New Roman" w:hAnsi="Times New Roman"/>
          <w:i w:val="0"/>
          <w:sz w:val="24"/>
          <w:szCs w:val="24"/>
        </w:rPr>
        <w:softHyphen/>
        <w:t>ния об</w:t>
      </w:r>
      <w:r w:rsidRPr="00BB77A1">
        <w:rPr>
          <w:rFonts w:ascii="Times New Roman" w:hAnsi="Times New Roman"/>
          <w:i w:val="0"/>
          <w:sz w:val="24"/>
          <w:szCs w:val="24"/>
        </w:rPr>
        <w:softHyphen/>
        <w:t>ще</w:t>
      </w:r>
      <w:r w:rsidRPr="00BB77A1">
        <w:rPr>
          <w:rFonts w:ascii="Times New Roman" w:hAnsi="Times New Roman"/>
          <w:i w:val="0"/>
          <w:sz w:val="24"/>
          <w:szCs w:val="24"/>
        </w:rPr>
        <w:softHyphen/>
        <w:t>ст</w:t>
      </w:r>
      <w:r w:rsidRPr="00BB77A1">
        <w:rPr>
          <w:rFonts w:ascii="Times New Roman" w:hAnsi="Times New Roman"/>
          <w:i w:val="0"/>
          <w:sz w:val="24"/>
          <w:szCs w:val="24"/>
        </w:rPr>
        <w:softHyphen/>
        <w:t xml:space="preserve">вом. </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.25. 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BB77A1" w:rsidRPr="00BB77A1" w:rsidRDefault="00BB77A1" w:rsidP="007A2CCF">
      <w:pPr>
        <w:pStyle w:val="a4"/>
        <w:widowControl/>
        <w:tabs>
          <w:tab w:val="clear" w:pos="-720"/>
          <w:tab w:val="clear" w:pos="540"/>
        </w:tabs>
        <w:ind w:left="-851" w:firstLine="851"/>
        <w:rPr>
          <w:rFonts w:ascii="Times New Roman" w:hAnsi="Times New Roman"/>
          <w:sz w:val="24"/>
          <w:szCs w:val="24"/>
        </w:rPr>
      </w:pPr>
      <w:r w:rsidRPr="00BB77A1">
        <w:rPr>
          <w:rFonts w:ascii="Times New Roman" w:hAnsi="Times New Roman"/>
          <w:sz w:val="24"/>
          <w:szCs w:val="24"/>
        </w:rPr>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которые должны избираться кумулятивным голосованием, такое общее собрание акционеров должно быть проведено в течение 70 дней с момента принятия решения о его проведении советом директоров общества.</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.26. 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p>
    <w:p w:rsidR="00BB77A1" w:rsidRPr="00BB77A1" w:rsidRDefault="00BB77A1" w:rsidP="007A2CCF">
      <w:pPr>
        <w:ind w:left="-851" w:firstLine="851"/>
        <w:jc w:val="both"/>
        <w:rPr>
          <w:sz w:val="24"/>
          <w:szCs w:val="24"/>
        </w:rPr>
      </w:pPr>
      <w:r w:rsidRPr="00BB77A1">
        <w:rPr>
          <w:sz w:val="24"/>
          <w:szCs w:val="24"/>
        </w:rPr>
        <w:t>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w:t>
      </w:r>
    </w:p>
    <w:p w:rsidR="00BB77A1" w:rsidRPr="00BB77A1" w:rsidRDefault="00BB77A1" w:rsidP="007A2CCF">
      <w:pPr>
        <w:ind w:left="-851" w:firstLine="851"/>
        <w:jc w:val="both"/>
        <w:rPr>
          <w:sz w:val="24"/>
          <w:szCs w:val="24"/>
        </w:rPr>
      </w:pPr>
      <w:r w:rsidRPr="00BB77A1">
        <w:rPr>
          <w:sz w:val="24"/>
          <w:szCs w:val="24"/>
        </w:rP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BB77A1" w:rsidRPr="00BB77A1" w:rsidRDefault="00BB77A1" w:rsidP="007A2CCF">
      <w:pPr>
        <w:pStyle w:val="22"/>
        <w:ind w:left="-851" w:firstLine="851"/>
        <w:jc w:val="both"/>
        <w:rPr>
          <w:rFonts w:ascii="Times New Roman" w:hAnsi="Times New Roman"/>
          <w:szCs w:val="24"/>
        </w:rPr>
      </w:pPr>
      <w:bookmarkStart w:id="30" w:name="_Toc525799553"/>
      <w:r w:rsidRPr="00BB77A1">
        <w:rPr>
          <w:rFonts w:ascii="Times New Roman" w:hAnsi="Times New Roman"/>
          <w:i w:val="0"/>
          <w:szCs w:val="24"/>
        </w:rPr>
        <w:t>Кворум общего собрания акционеров</w:t>
      </w:r>
      <w:bookmarkEnd w:id="30"/>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.27. Общее собрание акционеров правомочно (имеет кворум), если в нем приняли участие акционеры, обладающие в совокупности более чем половиной голосов представленными голосующими акциями общества.</w:t>
      </w:r>
    </w:p>
    <w:p w:rsidR="00D25349" w:rsidRPr="00D25349" w:rsidRDefault="00D25349" w:rsidP="007A2CCF">
      <w:pPr>
        <w:ind w:left="-851" w:firstLine="851"/>
        <w:jc w:val="both"/>
        <w:rPr>
          <w:sz w:val="24"/>
          <w:szCs w:val="24"/>
        </w:rPr>
      </w:pPr>
      <w:r w:rsidRPr="00D25349">
        <w:rPr>
          <w:sz w:val="24"/>
          <w:szCs w:val="24"/>
        </w:rPr>
        <w:t xml:space="preserve">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w:t>
      </w:r>
      <w:r w:rsidRPr="00D25349">
        <w:rPr>
          <w:sz w:val="24"/>
          <w:szCs w:val="24"/>
        </w:rPr>
        <w:lastRenderedPageBreak/>
        <w:t>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D25349" w:rsidRDefault="00D25349" w:rsidP="007A2CCF">
      <w:pPr>
        <w:ind w:left="-851" w:firstLine="851"/>
        <w:jc w:val="both"/>
        <w:rPr>
          <w:sz w:val="24"/>
          <w:szCs w:val="24"/>
        </w:rPr>
      </w:pPr>
      <w:r w:rsidRPr="00D25349">
        <w:rPr>
          <w:sz w:val="24"/>
          <w:szCs w:val="24"/>
        </w:rP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.28.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BB77A1" w:rsidRPr="00BB77A1" w:rsidRDefault="00BB77A1" w:rsidP="007A2CCF">
      <w:pPr>
        <w:ind w:left="-851" w:firstLine="851"/>
        <w:jc w:val="both"/>
        <w:rPr>
          <w:sz w:val="24"/>
          <w:szCs w:val="24"/>
        </w:rPr>
      </w:pPr>
      <w:r w:rsidRPr="00BB77A1">
        <w:rPr>
          <w:sz w:val="24"/>
          <w:szCs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голосующих акций общества.</w:t>
      </w:r>
    </w:p>
    <w:p w:rsidR="00BB77A1" w:rsidRPr="00BB77A1" w:rsidRDefault="00BB77A1" w:rsidP="007A2CCF">
      <w:pPr>
        <w:pStyle w:val="22"/>
        <w:ind w:left="-851" w:firstLine="851"/>
        <w:jc w:val="both"/>
        <w:rPr>
          <w:rFonts w:ascii="Times New Roman" w:hAnsi="Times New Roman"/>
          <w:szCs w:val="24"/>
        </w:rPr>
      </w:pPr>
      <w:bookmarkStart w:id="31" w:name="_Toc525799554"/>
      <w:r w:rsidRPr="00BB77A1">
        <w:rPr>
          <w:rFonts w:ascii="Times New Roman" w:hAnsi="Times New Roman"/>
          <w:i w:val="0"/>
          <w:szCs w:val="24"/>
        </w:rPr>
        <w:t>Бюллетени для голосования</w:t>
      </w:r>
      <w:bookmarkEnd w:id="31"/>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.29. Голосование по вопросам повестки дня общего собрания акционеров осуществляется бюллетенями для голосования.</w:t>
      </w:r>
    </w:p>
    <w:p w:rsidR="00242D0A" w:rsidRPr="00242D0A"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 xml:space="preserve">.30. </w:t>
      </w:r>
      <w:r w:rsidR="00242D0A" w:rsidRPr="00242D0A">
        <w:rPr>
          <w:sz w:val="24"/>
          <w:szCs w:val="24"/>
        </w:rPr>
        <w:t>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242D0A" w:rsidRDefault="00242D0A" w:rsidP="007A2CCF">
      <w:pPr>
        <w:ind w:left="-851" w:firstLine="851"/>
        <w:jc w:val="both"/>
        <w:rPr>
          <w:sz w:val="24"/>
          <w:szCs w:val="24"/>
        </w:rPr>
      </w:pPr>
      <w:r>
        <w:rPr>
          <w:sz w:val="24"/>
          <w:szCs w:val="24"/>
        </w:rPr>
        <w:t>1</w:t>
      </w:r>
      <w:r w:rsidR="00F7044B">
        <w:rPr>
          <w:sz w:val="24"/>
          <w:szCs w:val="24"/>
        </w:rPr>
        <w:t>4</w:t>
      </w:r>
      <w:r>
        <w:rPr>
          <w:sz w:val="24"/>
          <w:szCs w:val="24"/>
        </w:rPr>
        <w:t>.31</w:t>
      </w:r>
      <w:r w:rsidRPr="00242D0A">
        <w:rPr>
          <w:sz w:val="24"/>
          <w:szCs w:val="24"/>
        </w:rPr>
        <w:t>.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w:t>
      </w:r>
      <w:r>
        <w:rPr>
          <w:sz w:val="24"/>
          <w:szCs w:val="24"/>
        </w:rPr>
        <w:t>.</w:t>
      </w:r>
    </w:p>
    <w:p w:rsidR="00242D0A" w:rsidRPr="00242D0A" w:rsidRDefault="00242D0A" w:rsidP="007A2CCF">
      <w:pPr>
        <w:ind w:left="-851" w:firstLine="851"/>
        <w:jc w:val="both"/>
        <w:rPr>
          <w:sz w:val="24"/>
          <w:szCs w:val="24"/>
        </w:rPr>
      </w:pPr>
      <w:r w:rsidRPr="00242D0A">
        <w:rPr>
          <w:sz w:val="24"/>
          <w:szCs w:val="24"/>
        </w:rPr>
        <w:t>При проведении общего собрания акционеров в форме заочного голосования,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w:t>
      </w:r>
      <w:r>
        <w:rPr>
          <w:sz w:val="24"/>
          <w:szCs w:val="24"/>
        </w:rPr>
        <w:t>,</w:t>
      </w:r>
      <w:r w:rsidRPr="00242D0A">
        <w:rPr>
          <w:sz w:val="24"/>
          <w:szCs w:val="24"/>
        </w:rPr>
        <w:t xml:space="preserve"> чем за 20 дней до проведения общего собрания акционеров.</w:t>
      </w:r>
    </w:p>
    <w:p w:rsidR="00242D0A" w:rsidRDefault="00242D0A" w:rsidP="007A2CCF">
      <w:pPr>
        <w:ind w:left="-851" w:firstLine="851"/>
        <w:jc w:val="both"/>
        <w:rPr>
          <w:sz w:val="24"/>
          <w:szCs w:val="24"/>
        </w:rPr>
      </w:pPr>
      <w:r w:rsidRPr="00242D0A">
        <w:rPr>
          <w:sz w:val="24"/>
          <w:szCs w:val="24"/>
        </w:rPr>
        <w:t>Направление бюллетеней для голосования, осуществляется заказным письмом</w:t>
      </w:r>
      <w:r>
        <w:rPr>
          <w:sz w:val="24"/>
          <w:szCs w:val="24"/>
        </w:rPr>
        <w:t xml:space="preserve"> либо </w:t>
      </w:r>
      <w:r w:rsidRPr="00242D0A">
        <w:rPr>
          <w:sz w:val="24"/>
          <w:szCs w:val="24"/>
        </w:rPr>
        <w:t>в виде электронного сообщения по адресу электронной почты соответствующего лица, указанному в реестре акционеров об</w:t>
      </w:r>
      <w:r>
        <w:rPr>
          <w:sz w:val="24"/>
          <w:szCs w:val="24"/>
        </w:rPr>
        <w:t>щества</w:t>
      </w:r>
      <w:r w:rsidRPr="00242D0A">
        <w:rPr>
          <w:sz w:val="24"/>
          <w:szCs w:val="24"/>
        </w:rPr>
        <w:t>.</w:t>
      </w:r>
      <w:r>
        <w:rPr>
          <w:sz w:val="24"/>
          <w:szCs w:val="24"/>
        </w:rPr>
        <w:t xml:space="preserve"> </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.3</w:t>
      </w:r>
      <w:r w:rsidR="00F163CF">
        <w:rPr>
          <w:sz w:val="24"/>
          <w:szCs w:val="24"/>
        </w:rPr>
        <w:t>2</w:t>
      </w:r>
      <w:r w:rsidRPr="00BB77A1">
        <w:rPr>
          <w:sz w:val="24"/>
          <w:szCs w:val="24"/>
        </w:rPr>
        <w:t>. 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w:t>
      </w:r>
      <w:r w:rsidR="005A2D5E">
        <w:rPr>
          <w:sz w:val="24"/>
          <w:szCs w:val="24"/>
        </w:rPr>
        <w:t>,</w:t>
      </w:r>
      <w:r w:rsidRPr="00BB77A1">
        <w:rPr>
          <w:sz w:val="24"/>
          <w:szCs w:val="24"/>
        </w:rPr>
        <w:t xml:space="preserve"> чем за 2 дня до даты проведения общего собрания акционеров.</w:t>
      </w:r>
    </w:p>
    <w:p w:rsidR="00BB77A1" w:rsidRPr="00BB77A1" w:rsidRDefault="00BB77A1" w:rsidP="007A2CCF">
      <w:pPr>
        <w:pStyle w:val="22"/>
        <w:ind w:left="-851" w:firstLine="851"/>
        <w:jc w:val="both"/>
        <w:rPr>
          <w:rFonts w:ascii="Times New Roman" w:hAnsi="Times New Roman"/>
          <w:szCs w:val="24"/>
        </w:rPr>
      </w:pPr>
      <w:bookmarkStart w:id="32" w:name="_Toc525799555"/>
      <w:r w:rsidRPr="00BB77A1">
        <w:rPr>
          <w:rFonts w:ascii="Times New Roman" w:hAnsi="Times New Roman"/>
          <w:i w:val="0"/>
          <w:szCs w:val="24"/>
        </w:rPr>
        <w:t>Счетная комиссия</w:t>
      </w:r>
      <w:bookmarkEnd w:id="32"/>
    </w:p>
    <w:p w:rsidR="00D41DE6" w:rsidRPr="00D41DE6"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.3</w:t>
      </w:r>
      <w:r w:rsidR="00F163CF">
        <w:rPr>
          <w:sz w:val="24"/>
          <w:szCs w:val="24"/>
        </w:rPr>
        <w:t>3</w:t>
      </w:r>
      <w:r w:rsidRPr="00BB77A1">
        <w:rPr>
          <w:sz w:val="24"/>
          <w:szCs w:val="24"/>
        </w:rPr>
        <w:t>.</w:t>
      </w:r>
      <w:r w:rsidR="00D41DE6">
        <w:rPr>
          <w:sz w:val="24"/>
          <w:szCs w:val="24"/>
        </w:rPr>
        <w:t xml:space="preserve"> В соответствии со </w:t>
      </w:r>
      <w:r w:rsidRPr="00BB77A1">
        <w:rPr>
          <w:sz w:val="24"/>
          <w:szCs w:val="24"/>
        </w:rPr>
        <w:t xml:space="preserve"> </w:t>
      </w:r>
      <w:r w:rsidR="00D41DE6" w:rsidRPr="00D41DE6">
        <w:rPr>
          <w:sz w:val="24"/>
          <w:szCs w:val="24"/>
        </w:rPr>
        <w:t>с</w:t>
      </w:r>
      <w:r w:rsidR="00D41DE6" w:rsidRPr="00D41DE6">
        <w:rPr>
          <w:bCs/>
          <w:color w:val="000000"/>
          <w:sz w:val="24"/>
          <w:szCs w:val="24"/>
          <w:shd w:val="clear" w:color="auto" w:fill="FFFFFF"/>
        </w:rPr>
        <w:t>татьей 67.1. Гражданского кодекса РФ лицо осуществляющее ведение реестра акционеров общества, выполняет функции счетной комиссии.</w:t>
      </w:r>
      <w:r w:rsidR="00D41DE6" w:rsidRPr="00D41DE6">
        <w:rPr>
          <w:b/>
          <w:bCs/>
          <w:color w:val="000000"/>
          <w:sz w:val="24"/>
          <w:szCs w:val="24"/>
          <w:shd w:val="clear" w:color="auto" w:fill="FFFFFF"/>
        </w:rPr>
        <w:t xml:space="preserve">  </w:t>
      </w:r>
    </w:p>
    <w:p w:rsidR="00BB77A1" w:rsidRPr="00BB77A1" w:rsidRDefault="00D41DE6" w:rsidP="007A2CCF">
      <w:pPr>
        <w:ind w:left="-851" w:firstLine="851"/>
        <w:jc w:val="both"/>
        <w:rPr>
          <w:sz w:val="24"/>
          <w:szCs w:val="24"/>
        </w:rPr>
      </w:pPr>
      <w:r>
        <w:rPr>
          <w:sz w:val="24"/>
          <w:szCs w:val="24"/>
        </w:rPr>
        <w:t>В случае подтверждения решений общего собрания акционеров путем нотариального удостоверения, с</w:t>
      </w:r>
      <w:r w:rsidR="00BB77A1" w:rsidRPr="00BB77A1">
        <w:rPr>
          <w:sz w:val="24"/>
          <w:szCs w:val="24"/>
        </w:rPr>
        <w:t xml:space="preserve">четная комиссия избирается общим собранием акционеров в количестве 3 человек сроком до годового общего собрания акционеров. </w:t>
      </w:r>
    </w:p>
    <w:p w:rsidR="00BB77A1" w:rsidRPr="00BB77A1" w:rsidRDefault="00BB77A1" w:rsidP="007A2CCF">
      <w:pPr>
        <w:ind w:left="-851" w:firstLine="851"/>
        <w:jc w:val="both"/>
        <w:rPr>
          <w:sz w:val="24"/>
          <w:szCs w:val="24"/>
        </w:rPr>
      </w:pPr>
      <w:r w:rsidRPr="00BB77A1">
        <w:rPr>
          <w:sz w:val="24"/>
          <w:szCs w:val="24"/>
        </w:rPr>
        <w:t xml:space="preserve">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 </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.3</w:t>
      </w:r>
      <w:r w:rsidR="00BC4797">
        <w:rPr>
          <w:sz w:val="24"/>
          <w:szCs w:val="24"/>
        </w:rPr>
        <w:t>4</w:t>
      </w:r>
      <w:r w:rsidRPr="00BB77A1">
        <w:rPr>
          <w:sz w:val="24"/>
          <w:szCs w:val="24"/>
        </w:rPr>
        <w:t>. Полномочия отдельных членов или всего состава счетной комиссии могут быть прекращены досрочно по решению общего собрания акционеров.</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4</w:t>
      </w:r>
      <w:r w:rsidRPr="00BB77A1">
        <w:rPr>
          <w:sz w:val="24"/>
          <w:szCs w:val="24"/>
        </w:rPr>
        <w:t>.3</w:t>
      </w:r>
      <w:r w:rsidR="00BC4797">
        <w:rPr>
          <w:sz w:val="24"/>
          <w:szCs w:val="24"/>
        </w:rPr>
        <w:t>5</w:t>
      </w:r>
      <w:r w:rsidRPr="00BB77A1">
        <w:rPr>
          <w:sz w:val="24"/>
          <w:szCs w:val="24"/>
        </w:rPr>
        <w:t xml:space="preserve">.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w:t>
      </w:r>
      <w:r w:rsidRPr="00BB77A1">
        <w:rPr>
          <w:sz w:val="24"/>
          <w:szCs w:val="24"/>
        </w:rPr>
        <w:lastRenderedPageBreak/>
        <w:t>голоса и подводит итоги голосования, составляет протокол об итогах голосования, передает в архив бюллетени для голосования.</w:t>
      </w:r>
    </w:p>
    <w:p w:rsidR="00BB77A1" w:rsidRPr="00BB77A1" w:rsidRDefault="00BB77A1" w:rsidP="004C5D7E">
      <w:pPr>
        <w:ind w:left="-851"/>
        <w:jc w:val="both"/>
        <w:rPr>
          <w:sz w:val="24"/>
          <w:szCs w:val="24"/>
        </w:rPr>
      </w:pPr>
    </w:p>
    <w:p w:rsidR="00BB77A1" w:rsidRPr="00BB77A1" w:rsidRDefault="00BB77A1" w:rsidP="007A2CCF">
      <w:pPr>
        <w:pStyle w:val="10"/>
        <w:ind w:left="-851" w:firstLine="851"/>
        <w:jc w:val="both"/>
        <w:rPr>
          <w:rFonts w:ascii="Times New Roman" w:hAnsi="Times New Roman"/>
          <w:sz w:val="24"/>
          <w:szCs w:val="24"/>
        </w:rPr>
      </w:pPr>
      <w:bookmarkStart w:id="33" w:name="_Toc525799556"/>
      <w:r w:rsidRPr="00BB77A1">
        <w:rPr>
          <w:rFonts w:ascii="Times New Roman" w:hAnsi="Times New Roman"/>
          <w:sz w:val="24"/>
          <w:szCs w:val="24"/>
        </w:rPr>
        <w:t>1</w:t>
      </w:r>
      <w:r w:rsidR="00F7044B">
        <w:rPr>
          <w:rFonts w:ascii="Times New Roman" w:hAnsi="Times New Roman"/>
          <w:sz w:val="24"/>
          <w:szCs w:val="24"/>
        </w:rPr>
        <w:t>5</w:t>
      </w:r>
      <w:r w:rsidRPr="00BB77A1">
        <w:rPr>
          <w:rFonts w:ascii="Times New Roman" w:hAnsi="Times New Roman"/>
          <w:sz w:val="24"/>
          <w:szCs w:val="24"/>
        </w:rPr>
        <w:t>. СОВЕТ ДИРЕКТОРОВ ОБЩЕСТВА</w:t>
      </w:r>
      <w:bookmarkEnd w:id="33"/>
    </w:p>
    <w:p w:rsidR="00BB77A1" w:rsidRPr="00BB77A1" w:rsidRDefault="00BB77A1" w:rsidP="007A2CCF">
      <w:pPr>
        <w:pStyle w:val="22"/>
        <w:ind w:left="-851" w:firstLine="851"/>
        <w:jc w:val="both"/>
        <w:rPr>
          <w:rFonts w:ascii="Times New Roman" w:hAnsi="Times New Roman"/>
          <w:szCs w:val="24"/>
        </w:rPr>
      </w:pPr>
      <w:bookmarkStart w:id="34" w:name="_Toc525799557"/>
      <w:r w:rsidRPr="00BB77A1">
        <w:rPr>
          <w:rFonts w:ascii="Times New Roman" w:hAnsi="Times New Roman"/>
          <w:i w:val="0"/>
          <w:szCs w:val="24"/>
        </w:rPr>
        <w:t>Компетенция совета директоров</w:t>
      </w:r>
      <w:bookmarkEnd w:id="34"/>
    </w:p>
    <w:p w:rsidR="00BB77A1" w:rsidRPr="00BB77A1" w:rsidRDefault="007A2CCF" w:rsidP="007A2CCF">
      <w:pPr>
        <w:tabs>
          <w:tab w:val="left" w:pos="0"/>
          <w:tab w:val="left" w:pos="851"/>
        </w:tabs>
        <w:ind w:left="-851"/>
        <w:jc w:val="both"/>
        <w:rPr>
          <w:sz w:val="24"/>
          <w:szCs w:val="24"/>
        </w:rPr>
      </w:pPr>
      <w:r>
        <w:rPr>
          <w:sz w:val="24"/>
          <w:szCs w:val="24"/>
        </w:rPr>
        <w:tab/>
      </w:r>
      <w:r w:rsidR="00BB77A1" w:rsidRPr="00BB77A1">
        <w:rPr>
          <w:sz w:val="24"/>
          <w:szCs w:val="24"/>
        </w:rPr>
        <w:t>1</w:t>
      </w:r>
      <w:r w:rsidR="00F7044B">
        <w:rPr>
          <w:sz w:val="24"/>
          <w:szCs w:val="24"/>
        </w:rPr>
        <w:t>5</w:t>
      </w:r>
      <w:r w:rsidR="00BB77A1" w:rsidRPr="00BB77A1">
        <w:rPr>
          <w:sz w:val="24"/>
          <w:szCs w:val="24"/>
        </w:rPr>
        <w:t>.1. 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к компетенции общего собрания акционеров.</w:t>
      </w:r>
    </w:p>
    <w:p w:rsidR="00BB77A1" w:rsidRPr="00BB77A1" w:rsidRDefault="007A2CCF" w:rsidP="007A2CCF">
      <w:pPr>
        <w:tabs>
          <w:tab w:val="left" w:pos="0"/>
          <w:tab w:val="left" w:pos="851"/>
        </w:tabs>
        <w:ind w:left="-851"/>
        <w:jc w:val="both"/>
        <w:rPr>
          <w:sz w:val="24"/>
          <w:szCs w:val="24"/>
        </w:rPr>
      </w:pPr>
      <w:r>
        <w:rPr>
          <w:sz w:val="24"/>
          <w:szCs w:val="24"/>
        </w:rPr>
        <w:tab/>
      </w:r>
      <w:r w:rsidR="00BB77A1" w:rsidRPr="00BB77A1">
        <w:rPr>
          <w:sz w:val="24"/>
          <w:szCs w:val="24"/>
        </w:rPr>
        <w:t>1</w:t>
      </w:r>
      <w:r w:rsidR="00F7044B">
        <w:rPr>
          <w:sz w:val="24"/>
          <w:szCs w:val="24"/>
        </w:rPr>
        <w:t>5</w:t>
      </w:r>
      <w:r w:rsidR="00BB77A1" w:rsidRPr="00BB77A1">
        <w:rPr>
          <w:sz w:val="24"/>
          <w:szCs w:val="24"/>
        </w:rPr>
        <w:t>.2. К компетенции совета директоров общества относятся следующие вопросы:</w:t>
      </w:r>
    </w:p>
    <w:p w:rsidR="00BB77A1" w:rsidRPr="007E24D3" w:rsidRDefault="007A2CCF" w:rsidP="007A2CCF">
      <w:pPr>
        <w:tabs>
          <w:tab w:val="left" w:pos="0"/>
        </w:tabs>
        <w:ind w:left="-851"/>
        <w:jc w:val="both"/>
        <w:rPr>
          <w:sz w:val="24"/>
          <w:szCs w:val="24"/>
        </w:rPr>
      </w:pPr>
      <w:r>
        <w:rPr>
          <w:sz w:val="24"/>
          <w:szCs w:val="24"/>
        </w:rPr>
        <w:tab/>
      </w:r>
      <w:r w:rsidR="00BB77A1" w:rsidRPr="00BB77A1">
        <w:rPr>
          <w:sz w:val="24"/>
          <w:szCs w:val="24"/>
        </w:rPr>
        <w:t>1)</w:t>
      </w:r>
      <w:r w:rsidR="00BB77A1" w:rsidRPr="007E24D3">
        <w:rPr>
          <w:sz w:val="24"/>
          <w:szCs w:val="24"/>
        </w:rPr>
        <w:t>определение приоритетных направлений деятельности общества, в том числе утверждение годовых и ежеквартальных бюджетов общества;</w:t>
      </w:r>
    </w:p>
    <w:p w:rsidR="00BB77A1" w:rsidRPr="007E24D3" w:rsidRDefault="007A2CCF" w:rsidP="007A2CCF">
      <w:pPr>
        <w:tabs>
          <w:tab w:val="left" w:pos="0"/>
        </w:tabs>
        <w:ind w:left="-851"/>
        <w:jc w:val="both"/>
        <w:rPr>
          <w:sz w:val="24"/>
          <w:szCs w:val="24"/>
        </w:rPr>
      </w:pPr>
      <w:r>
        <w:rPr>
          <w:sz w:val="24"/>
          <w:szCs w:val="24"/>
        </w:rPr>
        <w:tab/>
      </w:r>
      <w:r w:rsidR="00BB77A1" w:rsidRPr="007E24D3">
        <w:rPr>
          <w:sz w:val="24"/>
          <w:szCs w:val="24"/>
        </w:rPr>
        <w:t>2)созыв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rsidR="00BB77A1" w:rsidRPr="007E24D3" w:rsidRDefault="007A2CCF" w:rsidP="007A2CCF">
      <w:pPr>
        <w:tabs>
          <w:tab w:val="left" w:pos="0"/>
        </w:tabs>
        <w:ind w:left="-851"/>
        <w:jc w:val="both"/>
        <w:rPr>
          <w:sz w:val="24"/>
          <w:szCs w:val="24"/>
        </w:rPr>
      </w:pPr>
      <w:r>
        <w:rPr>
          <w:sz w:val="24"/>
          <w:szCs w:val="24"/>
        </w:rPr>
        <w:tab/>
      </w:r>
      <w:r w:rsidR="00BB77A1" w:rsidRPr="007E24D3">
        <w:rPr>
          <w:sz w:val="24"/>
          <w:szCs w:val="24"/>
        </w:rPr>
        <w:t>3)утверждение повестки дня общего собрания акционеров;</w:t>
      </w:r>
    </w:p>
    <w:p w:rsidR="00BB77A1" w:rsidRDefault="007A2CCF" w:rsidP="007A2CCF">
      <w:pPr>
        <w:tabs>
          <w:tab w:val="left" w:pos="0"/>
        </w:tabs>
        <w:ind w:left="-851"/>
        <w:jc w:val="both"/>
        <w:rPr>
          <w:sz w:val="24"/>
          <w:szCs w:val="24"/>
        </w:rPr>
      </w:pPr>
      <w:r>
        <w:rPr>
          <w:sz w:val="24"/>
          <w:szCs w:val="24"/>
        </w:rPr>
        <w:tab/>
      </w:r>
      <w:r w:rsidR="00BB77A1" w:rsidRPr="007E24D3">
        <w:rPr>
          <w:sz w:val="24"/>
          <w:szCs w:val="24"/>
        </w:rPr>
        <w:t>4)определение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12719D" w:rsidRDefault="007A2CCF" w:rsidP="007A2CCF">
      <w:pPr>
        <w:tabs>
          <w:tab w:val="left" w:pos="0"/>
        </w:tabs>
        <w:ind w:left="-851"/>
        <w:jc w:val="both"/>
        <w:rPr>
          <w:sz w:val="24"/>
          <w:szCs w:val="24"/>
        </w:rPr>
      </w:pPr>
      <w:r>
        <w:rPr>
          <w:sz w:val="24"/>
          <w:szCs w:val="24"/>
        </w:rPr>
        <w:tab/>
      </w:r>
      <w:r w:rsidR="0012719D">
        <w:rPr>
          <w:sz w:val="24"/>
          <w:szCs w:val="24"/>
        </w:rPr>
        <w:t>5)</w:t>
      </w:r>
      <w:r w:rsidR="0012719D" w:rsidRPr="0012719D">
        <w:rPr>
          <w:sz w:val="24"/>
          <w:szCs w:val="24"/>
        </w:rPr>
        <w:t>утверждение годового отчета, годовой бухгалтерской (финансовой) отчетности общества, в том числе отчетов о прибылях и убытках (счетов прибыл</w:t>
      </w:r>
      <w:r w:rsidR="0012719D">
        <w:rPr>
          <w:sz w:val="24"/>
          <w:szCs w:val="24"/>
        </w:rPr>
        <w:t>ей и убытков) общества;</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6</w:t>
      </w:r>
      <w:r w:rsidR="00BB77A1" w:rsidRPr="00BB77A1">
        <w:rPr>
          <w:sz w:val="24"/>
          <w:szCs w:val="24"/>
        </w:rPr>
        <w:t>)предварительное утверждение годовых отчетов общества;</w:t>
      </w:r>
    </w:p>
    <w:p w:rsidR="00BB77A1" w:rsidRPr="00BB77A1" w:rsidRDefault="007A2CCF" w:rsidP="007A2CCF">
      <w:pPr>
        <w:tabs>
          <w:tab w:val="left" w:pos="0"/>
          <w:tab w:val="left" w:pos="720"/>
        </w:tabs>
        <w:ind w:left="-851"/>
        <w:jc w:val="both"/>
        <w:rPr>
          <w:sz w:val="24"/>
          <w:szCs w:val="24"/>
        </w:rPr>
      </w:pPr>
      <w:r>
        <w:rPr>
          <w:sz w:val="24"/>
          <w:szCs w:val="24"/>
        </w:rPr>
        <w:tab/>
      </w:r>
      <w:r w:rsidR="00BC4797">
        <w:rPr>
          <w:sz w:val="24"/>
          <w:szCs w:val="24"/>
        </w:rPr>
        <w:t>7</w:t>
      </w:r>
      <w:r w:rsidR="00BB77A1" w:rsidRPr="00BB77A1">
        <w:rPr>
          <w:sz w:val="24"/>
          <w:szCs w:val="24"/>
        </w:rPr>
        <w:t>)предварительное утверждение договора о передаче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8</w:t>
      </w:r>
      <w:r w:rsidR="00BB77A1" w:rsidRPr="00BB77A1">
        <w:rPr>
          <w:sz w:val="24"/>
          <w:szCs w:val="24"/>
        </w:rPr>
        <w:t>)увеличение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p>
    <w:p w:rsidR="007E24D3" w:rsidRPr="007E24D3" w:rsidRDefault="007A2CCF" w:rsidP="007A2CCF">
      <w:pPr>
        <w:tabs>
          <w:tab w:val="left" w:pos="0"/>
        </w:tabs>
        <w:ind w:left="-851"/>
        <w:jc w:val="both"/>
        <w:rPr>
          <w:sz w:val="24"/>
          <w:szCs w:val="24"/>
        </w:rPr>
      </w:pPr>
      <w:r>
        <w:rPr>
          <w:sz w:val="24"/>
          <w:szCs w:val="24"/>
        </w:rPr>
        <w:tab/>
      </w:r>
      <w:r w:rsidR="00BC4797">
        <w:rPr>
          <w:sz w:val="24"/>
          <w:szCs w:val="24"/>
        </w:rPr>
        <w:t>9</w:t>
      </w:r>
      <w:r w:rsidR="00BB77A1" w:rsidRPr="00BB77A1">
        <w:rPr>
          <w:sz w:val="24"/>
          <w:szCs w:val="24"/>
        </w:rPr>
        <w:t>)</w:t>
      </w:r>
      <w:r w:rsidR="00CC02E8" w:rsidRPr="007E24D3">
        <w:rPr>
          <w:sz w:val="24"/>
          <w:szCs w:val="24"/>
        </w:rPr>
        <w:t>размещение Обществом дополнительных акций, в которые конвертируются размещенные Обществом</w:t>
      </w:r>
      <w:r w:rsidR="007E24D3" w:rsidRPr="007E24D3">
        <w:rPr>
          <w:sz w:val="24"/>
          <w:szCs w:val="24"/>
        </w:rPr>
        <w:t xml:space="preserve"> </w:t>
      </w:r>
      <w:r w:rsidR="00CC02E8" w:rsidRPr="007E24D3">
        <w:rPr>
          <w:sz w:val="24"/>
          <w:szCs w:val="24"/>
        </w:rPr>
        <w:t>привилегированные акции определенного типа, конвертируемые в обыкновенные акции или</w:t>
      </w:r>
      <w:r w:rsidR="007E24D3" w:rsidRPr="007E24D3">
        <w:rPr>
          <w:sz w:val="24"/>
          <w:szCs w:val="24"/>
        </w:rPr>
        <w:t xml:space="preserve"> </w:t>
      </w:r>
      <w:r w:rsidR="00CC02E8" w:rsidRPr="007E24D3">
        <w:rPr>
          <w:sz w:val="24"/>
          <w:szCs w:val="24"/>
        </w:rPr>
        <w:t>привилегированные акции иных типов, если такое размещение не связано с увеличением уставного</w:t>
      </w:r>
      <w:r w:rsidR="007E24D3" w:rsidRPr="007E24D3">
        <w:rPr>
          <w:sz w:val="24"/>
          <w:szCs w:val="24"/>
        </w:rPr>
        <w:t xml:space="preserve"> </w:t>
      </w:r>
      <w:r w:rsidR="00CC02E8" w:rsidRPr="007E24D3">
        <w:rPr>
          <w:sz w:val="24"/>
          <w:szCs w:val="24"/>
        </w:rPr>
        <w:t>капитала Общества, а также размещение Обществом облигаций или иных эмиссионных ценных</w:t>
      </w:r>
      <w:r w:rsidR="007E24D3" w:rsidRPr="007E24D3">
        <w:rPr>
          <w:sz w:val="24"/>
          <w:szCs w:val="24"/>
        </w:rPr>
        <w:t xml:space="preserve"> </w:t>
      </w:r>
      <w:r w:rsidR="00CC02E8" w:rsidRPr="007E24D3">
        <w:rPr>
          <w:sz w:val="24"/>
          <w:szCs w:val="24"/>
        </w:rPr>
        <w:t xml:space="preserve">бумаг, за исключением акций; </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1</w:t>
      </w:r>
      <w:r>
        <w:rPr>
          <w:sz w:val="24"/>
          <w:szCs w:val="24"/>
        </w:rPr>
        <w:t>0</w:t>
      </w:r>
      <w:r w:rsidR="00BB77A1" w:rsidRPr="00BB77A1">
        <w:rPr>
          <w:sz w:val="24"/>
          <w:szCs w:val="24"/>
        </w:rPr>
        <w:t>)размещение облигаций, не конвертируемых в акции, и иных эмиссионных ценных бумаг, не конвертируемых в акции;</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1</w:t>
      </w:r>
      <w:r>
        <w:rPr>
          <w:sz w:val="24"/>
          <w:szCs w:val="24"/>
        </w:rPr>
        <w:t>1</w:t>
      </w:r>
      <w:r w:rsidR="00BB77A1" w:rsidRPr="00BB77A1">
        <w:rPr>
          <w:sz w:val="24"/>
          <w:szCs w:val="24"/>
        </w:rPr>
        <w:t>)утверждение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1</w:t>
      </w:r>
      <w:r>
        <w:rPr>
          <w:sz w:val="24"/>
          <w:szCs w:val="24"/>
        </w:rPr>
        <w:t>2</w:t>
      </w:r>
      <w:r w:rsidR="00BB77A1" w:rsidRPr="00BB77A1">
        <w:rPr>
          <w:sz w:val="24"/>
          <w:szCs w:val="24"/>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BB77A1" w:rsidRPr="00BB77A1" w:rsidRDefault="007A2CCF" w:rsidP="007A2CCF">
      <w:pPr>
        <w:tabs>
          <w:tab w:val="left" w:pos="0"/>
        </w:tabs>
        <w:ind w:left="-851"/>
        <w:jc w:val="both"/>
        <w:rPr>
          <w:sz w:val="24"/>
          <w:szCs w:val="24"/>
        </w:rPr>
      </w:pPr>
      <w:r>
        <w:rPr>
          <w:sz w:val="24"/>
          <w:szCs w:val="24"/>
        </w:rPr>
        <w:tab/>
        <w:t>13</w:t>
      </w:r>
      <w:r w:rsidR="00BB77A1" w:rsidRPr="00BB77A1">
        <w:rPr>
          <w:sz w:val="24"/>
          <w:szCs w:val="24"/>
        </w:rPr>
        <w:t>)приобретение размещенных обществом акций в соответствии с п. 2 ст. 72 Федерального закона «Об акционерных обществах»;</w:t>
      </w:r>
    </w:p>
    <w:p w:rsidR="00BB77A1" w:rsidRPr="00BB77A1" w:rsidRDefault="007A2CCF" w:rsidP="007A2CCF">
      <w:pPr>
        <w:tabs>
          <w:tab w:val="left" w:pos="0"/>
        </w:tabs>
        <w:ind w:left="-851"/>
        <w:jc w:val="both"/>
        <w:rPr>
          <w:sz w:val="24"/>
          <w:szCs w:val="24"/>
        </w:rPr>
      </w:pPr>
      <w:r>
        <w:rPr>
          <w:sz w:val="24"/>
          <w:szCs w:val="24"/>
        </w:rPr>
        <w:tab/>
        <w:t>14</w:t>
      </w:r>
      <w:r w:rsidR="00BB77A1" w:rsidRPr="00BB77A1">
        <w:rPr>
          <w:sz w:val="24"/>
          <w:szCs w:val="24"/>
        </w:rPr>
        <w:t>)приобретение размещенных обществом облигаций и иных ценных бумаг в случаях, предусмотренных Федеральным законом «Об акционерных обществах»;</w:t>
      </w:r>
    </w:p>
    <w:p w:rsidR="00BB77A1" w:rsidRPr="00BB77A1" w:rsidRDefault="007A2CCF" w:rsidP="007A2CCF">
      <w:pPr>
        <w:tabs>
          <w:tab w:val="left" w:pos="0"/>
        </w:tabs>
        <w:ind w:left="-851"/>
        <w:jc w:val="both"/>
        <w:rPr>
          <w:sz w:val="24"/>
          <w:szCs w:val="24"/>
        </w:rPr>
      </w:pPr>
      <w:r>
        <w:rPr>
          <w:sz w:val="24"/>
          <w:szCs w:val="24"/>
        </w:rPr>
        <w:tab/>
        <w:t>15</w:t>
      </w:r>
      <w:r w:rsidR="00BB77A1" w:rsidRPr="00BB77A1">
        <w:rPr>
          <w:sz w:val="24"/>
          <w:szCs w:val="24"/>
        </w:rPr>
        <w:t>)утверждение отчета об итогах приобретения акций, приобретенных в соответствии с п. 1 ст. 72 Федерального закона «Об акционерных обществах»;</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1</w:t>
      </w:r>
      <w:r>
        <w:rPr>
          <w:sz w:val="24"/>
          <w:szCs w:val="24"/>
        </w:rPr>
        <w:t>6)</w:t>
      </w:r>
      <w:r w:rsidR="00BB77A1" w:rsidRPr="00BB77A1">
        <w:rPr>
          <w:sz w:val="24"/>
          <w:szCs w:val="24"/>
        </w:rPr>
        <w:t>рекомендации общему собранию акционеров по размеру выплачиваемых членам ревизионной комиссии общества вознаграждений и компенсаций;</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1</w:t>
      </w:r>
      <w:r>
        <w:rPr>
          <w:sz w:val="24"/>
          <w:szCs w:val="24"/>
        </w:rPr>
        <w:t>7)</w:t>
      </w:r>
      <w:r w:rsidR="00BB77A1" w:rsidRPr="00BB77A1">
        <w:rPr>
          <w:sz w:val="24"/>
          <w:szCs w:val="24"/>
        </w:rPr>
        <w:t>определение размера оплаты услуг аудитора;</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1</w:t>
      </w:r>
      <w:r>
        <w:rPr>
          <w:sz w:val="24"/>
          <w:szCs w:val="24"/>
        </w:rPr>
        <w:t>8)</w:t>
      </w:r>
      <w:r w:rsidR="00BB77A1" w:rsidRPr="00BB77A1">
        <w:rPr>
          <w:sz w:val="24"/>
          <w:szCs w:val="24"/>
        </w:rPr>
        <w:t>рекомендации общему собранию акционеров по размеру дивиденда по акциям и порядку его выплаты;</w:t>
      </w:r>
    </w:p>
    <w:p w:rsidR="00BB77A1" w:rsidRPr="00BB77A1" w:rsidRDefault="007A2CCF" w:rsidP="007A2CCF">
      <w:pPr>
        <w:tabs>
          <w:tab w:val="left" w:pos="0"/>
        </w:tabs>
        <w:ind w:left="-851"/>
        <w:jc w:val="both"/>
        <w:rPr>
          <w:sz w:val="24"/>
          <w:szCs w:val="24"/>
        </w:rPr>
      </w:pPr>
      <w:r>
        <w:rPr>
          <w:sz w:val="24"/>
          <w:szCs w:val="24"/>
        </w:rPr>
        <w:tab/>
        <w:t>19)</w:t>
      </w:r>
      <w:r w:rsidR="00BB77A1" w:rsidRPr="00BB77A1">
        <w:rPr>
          <w:sz w:val="24"/>
          <w:szCs w:val="24"/>
        </w:rPr>
        <w:t>рекомендации общему собранию акционеров по порядку распределения прибыли и убытков общества по результатам финансового года;</w:t>
      </w:r>
    </w:p>
    <w:p w:rsidR="00BB77A1" w:rsidRPr="00BB77A1" w:rsidRDefault="007A2CCF" w:rsidP="007A2CCF">
      <w:pPr>
        <w:tabs>
          <w:tab w:val="left" w:pos="0"/>
        </w:tabs>
        <w:ind w:left="-851"/>
        <w:jc w:val="both"/>
        <w:rPr>
          <w:sz w:val="24"/>
          <w:szCs w:val="24"/>
        </w:rPr>
      </w:pPr>
      <w:r>
        <w:rPr>
          <w:sz w:val="24"/>
          <w:szCs w:val="24"/>
        </w:rPr>
        <w:lastRenderedPageBreak/>
        <w:tab/>
        <w:t>20)</w:t>
      </w:r>
      <w:r w:rsidR="00BB77A1" w:rsidRPr="00BB77A1">
        <w:rPr>
          <w:sz w:val="24"/>
          <w:szCs w:val="24"/>
        </w:rPr>
        <w:t>использование резервного фонда и иных фондов общества;</w:t>
      </w:r>
    </w:p>
    <w:p w:rsidR="00BB77A1" w:rsidRPr="00BB77A1" w:rsidRDefault="007A2CCF" w:rsidP="007A2CCF">
      <w:pPr>
        <w:tabs>
          <w:tab w:val="left" w:pos="0"/>
        </w:tabs>
        <w:ind w:left="-851"/>
        <w:jc w:val="both"/>
        <w:rPr>
          <w:sz w:val="24"/>
          <w:szCs w:val="24"/>
        </w:rPr>
      </w:pPr>
      <w:r>
        <w:rPr>
          <w:sz w:val="24"/>
          <w:szCs w:val="24"/>
        </w:rPr>
        <w:tab/>
        <w:t>21)</w:t>
      </w:r>
      <w:r w:rsidR="00BB77A1" w:rsidRPr="00BB77A1">
        <w:rPr>
          <w:sz w:val="24"/>
          <w:szCs w:val="24"/>
        </w:rPr>
        <w:t>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единоличного исполнительного органа общества, внесение в эти документы изменений и дополнений;</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2</w:t>
      </w:r>
      <w:r>
        <w:rPr>
          <w:sz w:val="24"/>
          <w:szCs w:val="24"/>
        </w:rPr>
        <w:t>2)</w:t>
      </w:r>
      <w:r w:rsidR="00BB77A1" w:rsidRPr="00BB77A1">
        <w:rPr>
          <w:sz w:val="24"/>
          <w:szCs w:val="24"/>
        </w:rPr>
        <w:t>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p>
    <w:p w:rsidR="00BB77A1" w:rsidRPr="00BB77A1" w:rsidRDefault="007A2CCF" w:rsidP="007A2CCF">
      <w:pPr>
        <w:tabs>
          <w:tab w:val="left" w:pos="0"/>
        </w:tabs>
        <w:ind w:left="-851"/>
        <w:jc w:val="both"/>
        <w:rPr>
          <w:sz w:val="24"/>
          <w:szCs w:val="24"/>
        </w:rPr>
      </w:pPr>
      <w:r>
        <w:rPr>
          <w:sz w:val="24"/>
          <w:szCs w:val="24"/>
        </w:rPr>
        <w:tab/>
        <w:t>23)</w:t>
      </w:r>
      <w:r w:rsidR="00BB77A1" w:rsidRPr="00BB77A1">
        <w:rPr>
          <w:sz w:val="24"/>
          <w:szCs w:val="24"/>
        </w:rPr>
        <w:t>одобрение крупных сделок в случаях, предусмотренных главой X Федерального закона «Об акционерных обществах»;</w:t>
      </w:r>
    </w:p>
    <w:p w:rsidR="00BB77A1" w:rsidRPr="00BB77A1" w:rsidRDefault="007A2CCF" w:rsidP="007A2CCF">
      <w:pPr>
        <w:tabs>
          <w:tab w:val="left" w:pos="0"/>
        </w:tabs>
        <w:ind w:left="-851"/>
        <w:jc w:val="both"/>
        <w:rPr>
          <w:sz w:val="24"/>
          <w:szCs w:val="24"/>
        </w:rPr>
      </w:pPr>
      <w:r>
        <w:rPr>
          <w:sz w:val="24"/>
          <w:szCs w:val="24"/>
        </w:rPr>
        <w:tab/>
      </w:r>
      <w:r w:rsidR="00BC4797">
        <w:rPr>
          <w:sz w:val="24"/>
          <w:szCs w:val="24"/>
        </w:rPr>
        <w:t>2</w:t>
      </w:r>
      <w:r>
        <w:rPr>
          <w:sz w:val="24"/>
          <w:szCs w:val="24"/>
        </w:rPr>
        <w:t>4)</w:t>
      </w:r>
      <w:r w:rsidR="00BB77A1" w:rsidRPr="00BB77A1">
        <w:rPr>
          <w:sz w:val="24"/>
          <w:szCs w:val="24"/>
        </w:rPr>
        <w:t>одобрение сделок, предусмотренных главой XI Федерального закона «Об акционерных обществах»;</w:t>
      </w:r>
    </w:p>
    <w:p w:rsidR="00BB77A1" w:rsidRPr="00BB77A1" w:rsidRDefault="007A2CCF" w:rsidP="007A2CCF">
      <w:pPr>
        <w:tabs>
          <w:tab w:val="left" w:pos="0"/>
        </w:tabs>
        <w:ind w:left="-851"/>
        <w:jc w:val="both"/>
        <w:rPr>
          <w:sz w:val="24"/>
          <w:szCs w:val="24"/>
        </w:rPr>
      </w:pPr>
      <w:r>
        <w:rPr>
          <w:sz w:val="24"/>
          <w:szCs w:val="24"/>
        </w:rPr>
        <w:tab/>
        <w:t>25)</w:t>
      </w:r>
      <w:r w:rsidR="00BB77A1" w:rsidRPr="00BB77A1">
        <w:rPr>
          <w:sz w:val="24"/>
          <w:szCs w:val="24"/>
        </w:rPr>
        <w:t>утверждение регистратора общества и условий договора с ним, а также расторжение договора с ним;</w:t>
      </w:r>
    </w:p>
    <w:p w:rsidR="00BB77A1" w:rsidRPr="00BB77A1" w:rsidRDefault="007A2CCF" w:rsidP="007A2CCF">
      <w:pPr>
        <w:tabs>
          <w:tab w:val="left" w:pos="0"/>
        </w:tabs>
        <w:ind w:left="-851"/>
        <w:jc w:val="both"/>
        <w:rPr>
          <w:sz w:val="24"/>
          <w:szCs w:val="24"/>
        </w:rPr>
      </w:pPr>
      <w:r>
        <w:rPr>
          <w:sz w:val="24"/>
          <w:szCs w:val="24"/>
        </w:rPr>
        <w:tab/>
        <w:t>26)</w:t>
      </w:r>
      <w:r w:rsidR="00BB77A1" w:rsidRPr="00BB77A1">
        <w:rPr>
          <w:sz w:val="24"/>
          <w:szCs w:val="24"/>
        </w:rPr>
        <w:t>принятие во всякое время решения о проверке финансово–хозяйственной деятельности общества;</w:t>
      </w:r>
    </w:p>
    <w:p w:rsidR="00BB77A1" w:rsidRPr="00BB77A1" w:rsidRDefault="007A2CCF" w:rsidP="007A2CCF">
      <w:pPr>
        <w:tabs>
          <w:tab w:val="left" w:pos="0"/>
        </w:tabs>
        <w:ind w:left="-851"/>
        <w:jc w:val="both"/>
        <w:rPr>
          <w:sz w:val="24"/>
          <w:szCs w:val="24"/>
        </w:rPr>
      </w:pPr>
      <w:r>
        <w:rPr>
          <w:sz w:val="24"/>
          <w:szCs w:val="24"/>
        </w:rPr>
        <w:tab/>
        <w:t>27)</w:t>
      </w:r>
      <w:r w:rsidR="00BB77A1" w:rsidRPr="00BB77A1">
        <w:rPr>
          <w:sz w:val="24"/>
          <w:szCs w:val="24"/>
        </w:rPr>
        <w:t>определение лица, уполномоченного подписать договор от имени общества с единоличным исполнительным органом;</w:t>
      </w:r>
    </w:p>
    <w:p w:rsidR="00BB77A1" w:rsidRPr="00BB77A1" w:rsidRDefault="007A2CCF" w:rsidP="007A2CCF">
      <w:pPr>
        <w:tabs>
          <w:tab w:val="left" w:pos="0"/>
        </w:tabs>
        <w:ind w:left="-851"/>
        <w:jc w:val="both"/>
        <w:rPr>
          <w:sz w:val="24"/>
          <w:szCs w:val="24"/>
        </w:rPr>
      </w:pPr>
      <w:r>
        <w:rPr>
          <w:sz w:val="24"/>
          <w:szCs w:val="24"/>
        </w:rPr>
        <w:tab/>
        <w:t>28)</w:t>
      </w:r>
      <w:r w:rsidR="00BB77A1" w:rsidRPr="00BB77A1">
        <w:rPr>
          <w:sz w:val="24"/>
          <w:szCs w:val="24"/>
        </w:rPr>
        <w:t>в случае невозможности единоличным исполнительным органом общества или управляющей организации (управляющим)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BB77A1" w:rsidRPr="00BB77A1" w:rsidRDefault="007A2CCF" w:rsidP="007A2CCF">
      <w:pPr>
        <w:tabs>
          <w:tab w:val="left" w:pos="0"/>
        </w:tabs>
        <w:ind w:left="-851"/>
        <w:jc w:val="both"/>
        <w:rPr>
          <w:i/>
          <w:sz w:val="24"/>
          <w:szCs w:val="24"/>
        </w:rPr>
      </w:pPr>
      <w:r>
        <w:rPr>
          <w:sz w:val="24"/>
          <w:szCs w:val="24"/>
        </w:rPr>
        <w:t>29</w:t>
      </w:r>
      <w:r w:rsidR="007E24D3">
        <w:rPr>
          <w:sz w:val="24"/>
          <w:szCs w:val="24"/>
        </w:rPr>
        <w:t xml:space="preserve">)  </w:t>
      </w:r>
      <w:r w:rsidR="00BB77A1" w:rsidRPr="00BB77A1">
        <w:rPr>
          <w:sz w:val="24"/>
          <w:szCs w:val="24"/>
        </w:rPr>
        <w:t>определение перечня дополнительных документов, обязательных для хранения в обществе;</w:t>
      </w:r>
    </w:p>
    <w:p w:rsidR="00BB77A1" w:rsidRDefault="007A2CCF" w:rsidP="007A2CCF">
      <w:pPr>
        <w:tabs>
          <w:tab w:val="left" w:pos="0"/>
        </w:tabs>
        <w:ind w:left="-851"/>
        <w:jc w:val="both"/>
        <w:rPr>
          <w:sz w:val="24"/>
          <w:szCs w:val="24"/>
        </w:rPr>
      </w:pPr>
      <w:r>
        <w:rPr>
          <w:sz w:val="24"/>
          <w:szCs w:val="24"/>
        </w:rPr>
        <w:tab/>
      </w:r>
      <w:r w:rsidR="00BC4797">
        <w:rPr>
          <w:sz w:val="24"/>
          <w:szCs w:val="24"/>
        </w:rPr>
        <w:t>3</w:t>
      </w:r>
      <w:r>
        <w:rPr>
          <w:sz w:val="24"/>
          <w:szCs w:val="24"/>
        </w:rPr>
        <w:t>0)</w:t>
      </w:r>
      <w:r w:rsidR="00BB77A1" w:rsidRPr="00BB77A1">
        <w:rPr>
          <w:sz w:val="24"/>
          <w:szCs w:val="24"/>
        </w:rPr>
        <w:t>утверждение договора с лицом, осуществляющим полномочия единоличн</w:t>
      </w:r>
      <w:r>
        <w:rPr>
          <w:sz w:val="24"/>
          <w:szCs w:val="24"/>
        </w:rPr>
        <w:t>ого исполнительного органа общес</w:t>
      </w:r>
      <w:r w:rsidR="00BB77A1" w:rsidRPr="00BB77A1">
        <w:rPr>
          <w:sz w:val="24"/>
          <w:szCs w:val="24"/>
        </w:rPr>
        <w:t>тва;</w:t>
      </w:r>
    </w:p>
    <w:p w:rsidR="00174B6A" w:rsidRDefault="007A2CCF" w:rsidP="007A2CCF">
      <w:pPr>
        <w:tabs>
          <w:tab w:val="left" w:pos="0"/>
        </w:tabs>
        <w:ind w:left="-851"/>
        <w:jc w:val="both"/>
        <w:rPr>
          <w:sz w:val="24"/>
          <w:szCs w:val="24"/>
        </w:rPr>
      </w:pPr>
      <w:r>
        <w:rPr>
          <w:sz w:val="24"/>
          <w:szCs w:val="24"/>
        </w:rPr>
        <w:tab/>
      </w:r>
      <w:r w:rsidR="00174B6A">
        <w:rPr>
          <w:sz w:val="24"/>
          <w:szCs w:val="24"/>
        </w:rPr>
        <w:t>3</w:t>
      </w:r>
      <w:r>
        <w:rPr>
          <w:sz w:val="24"/>
          <w:szCs w:val="24"/>
        </w:rPr>
        <w:t>1)</w:t>
      </w:r>
      <w:r w:rsidR="00174B6A" w:rsidRPr="00174B6A">
        <w:rPr>
          <w:sz w:val="24"/>
          <w:szCs w:val="24"/>
        </w:rPr>
        <w:t>принятие решений об участии и о прекращении участия общества в других организа</w:t>
      </w:r>
      <w:r w:rsidR="00174B6A">
        <w:rPr>
          <w:sz w:val="24"/>
          <w:szCs w:val="24"/>
        </w:rPr>
        <w:t xml:space="preserve">циях, за исключением </w:t>
      </w:r>
      <w:r w:rsidR="00174B6A" w:rsidRPr="00174B6A">
        <w:rPr>
          <w:sz w:val="24"/>
          <w:szCs w:val="24"/>
        </w:rPr>
        <w:t>решени</w:t>
      </w:r>
      <w:r w:rsidR="00174B6A">
        <w:rPr>
          <w:sz w:val="24"/>
          <w:szCs w:val="24"/>
        </w:rPr>
        <w:t>й</w:t>
      </w:r>
      <w:r w:rsidR="00174B6A" w:rsidRPr="00174B6A">
        <w:rPr>
          <w:sz w:val="24"/>
          <w:szCs w:val="24"/>
        </w:rPr>
        <w:t xml:space="preserve"> об участии в финансово-промышленных группах, ассоциациях и иных объединениях коммерческих организаций</w:t>
      </w:r>
      <w:r w:rsidR="00174B6A">
        <w:rPr>
          <w:sz w:val="24"/>
          <w:szCs w:val="24"/>
        </w:rPr>
        <w:t>;</w:t>
      </w:r>
    </w:p>
    <w:p w:rsidR="00BB77A1" w:rsidRPr="00BB77A1" w:rsidRDefault="007A2CCF" w:rsidP="007A2CCF">
      <w:pPr>
        <w:tabs>
          <w:tab w:val="left" w:pos="0"/>
        </w:tabs>
        <w:ind w:left="-851"/>
        <w:jc w:val="both"/>
        <w:rPr>
          <w:sz w:val="24"/>
          <w:szCs w:val="24"/>
        </w:rPr>
      </w:pPr>
      <w:r>
        <w:rPr>
          <w:sz w:val="24"/>
          <w:szCs w:val="24"/>
        </w:rPr>
        <w:tab/>
      </w:r>
      <w:r w:rsidR="00BB77A1" w:rsidRPr="00BB77A1">
        <w:rPr>
          <w:sz w:val="24"/>
          <w:szCs w:val="24"/>
        </w:rPr>
        <w:t>3</w:t>
      </w:r>
      <w:r>
        <w:rPr>
          <w:sz w:val="24"/>
          <w:szCs w:val="24"/>
        </w:rPr>
        <w:t>2)</w:t>
      </w:r>
      <w:r w:rsidR="00BB77A1" w:rsidRPr="00BB77A1">
        <w:rPr>
          <w:sz w:val="24"/>
          <w:szCs w:val="24"/>
        </w:rPr>
        <w:t>иные вопросы, предусмотренные Федеральным законом «Об акционерных обществах» и уставом.</w:t>
      </w:r>
    </w:p>
    <w:p w:rsidR="00BB77A1" w:rsidRPr="00BB77A1" w:rsidRDefault="007A2CCF" w:rsidP="007A2CCF">
      <w:pPr>
        <w:tabs>
          <w:tab w:val="left" w:pos="0"/>
          <w:tab w:val="left" w:pos="851"/>
        </w:tabs>
        <w:ind w:left="-851"/>
        <w:jc w:val="both"/>
        <w:rPr>
          <w:sz w:val="24"/>
          <w:szCs w:val="24"/>
        </w:rPr>
      </w:pPr>
      <w:r>
        <w:rPr>
          <w:sz w:val="24"/>
          <w:szCs w:val="24"/>
        </w:rPr>
        <w:tab/>
      </w:r>
      <w:r w:rsidR="00BB77A1" w:rsidRPr="00BB77A1">
        <w:rPr>
          <w:sz w:val="24"/>
          <w:szCs w:val="24"/>
        </w:rPr>
        <w:t>1</w:t>
      </w:r>
      <w:r w:rsidR="00F7044B">
        <w:rPr>
          <w:sz w:val="24"/>
          <w:szCs w:val="24"/>
        </w:rPr>
        <w:t>5</w:t>
      </w:r>
      <w:r w:rsidR="00BB77A1" w:rsidRPr="00BB77A1">
        <w:rPr>
          <w:sz w:val="24"/>
          <w:szCs w:val="24"/>
        </w:rPr>
        <w:t>.3. Вопросы, отнесенные к компетенции совета директоров общества, не могут быть переданы на решение исполнительному органу общества.</w:t>
      </w:r>
    </w:p>
    <w:p w:rsidR="00BB77A1" w:rsidRPr="00BB77A1" w:rsidRDefault="00BB77A1" w:rsidP="007A2CCF">
      <w:pPr>
        <w:pStyle w:val="22"/>
        <w:ind w:left="-851" w:firstLine="851"/>
        <w:jc w:val="both"/>
        <w:rPr>
          <w:rFonts w:ascii="Times New Roman" w:hAnsi="Times New Roman"/>
          <w:szCs w:val="24"/>
        </w:rPr>
      </w:pPr>
      <w:bookmarkStart w:id="35" w:name="_Toc525799558"/>
      <w:r w:rsidRPr="00BB77A1">
        <w:rPr>
          <w:rFonts w:ascii="Times New Roman" w:hAnsi="Times New Roman"/>
          <w:i w:val="0"/>
          <w:szCs w:val="24"/>
        </w:rPr>
        <w:t>Избрание совета директоров</w:t>
      </w:r>
      <w:bookmarkEnd w:id="35"/>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.4. Члены совета директоров общества избираются общим собранием акционеров в количестве 5 членов на срок до следующего годового общего собрания акционеров.</w:t>
      </w:r>
    </w:p>
    <w:p w:rsidR="00BB77A1" w:rsidRPr="00BB77A1" w:rsidRDefault="00BB77A1" w:rsidP="007A2CCF">
      <w:pPr>
        <w:ind w:left="-851" w:firstLine="851"/>
        <w:jc w:val="both"/>
        <w:rPr>
          <w:sz w:val="24"/>
          <w:szCs w:val="24"/>
        </w:rPr>
      </w:pPr>
      <w:r w:rsidRPr="00BB77A1">
        <w:rPr>
          <w:sz w:val="24"/>
          <w:szCs w:val="24"/>
        </w:rPr>
        <w:t>Если годовое общее собрание акционеров не было проведено в сроки, установленные п.1 ст. 47 Федерального закона «Об акционерных обществах»,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BB77A1" w:rsidRPr="00BB77A1" w:rsidRDefault="00BB77A1" w:rsidP="007A2CCF">
      <w:pPr>
        <w:ind w:left="-851" w:firstLine="851"/>
        <w:jc w:val="both"/>
        <w:rPr>
          <w:sz w:val="24"/>
          <w:szCs w:val="24"/>
        </w:rPr>
      </w:pPr>
      <w:r w:rsidRPr="00BB77A1">
        <w:rPr>
          <w:sz w:val="24"/>
          <w:szCs w:val="24"/>
        </w:rPr>
        <w:t>Если срок полномочий совета директоров истек, а годовое общее собрание акционеров не избрало членов совета директоров в количестве, составляющем кворум для проведения заседания совета директоров, определенном настоящим уставом, то полномочия совета директоров общества действуют до избрания общим собранием акционеров членов совета директоров в количестве, составляющем указанный кворум.</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.5. Член совета директоров общества может не быть акционером общества. Членом совета директоров общества может быть только физическое лицо.</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 xml:space="preserve">.6. Член совета директоров вправе в любое время добровольно сложить свои полномочия, известив об этом письменно председателя совета директоров и указав дату сложения с себя </w:t>
      </w:r>
      <w:r w:rsidRPr="00BB77A1">
        <w:rPr>
          <w:sz w:val="24"/>
          <w:szCs w:val="24"/>
        </w:rPr>
        <w:lastRenderedPageBreak/>
        <w:t>полномочий. При этом полномочия остальных членов совета директоров не прекращаются, кроме случая, установленного в следующем пункте устава общества.</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.7. В случае</w:t>
      </w:r>
      <w:r w:rsidR="005A2D5E">
        <w:rPr>
          <w:sz w:val="24"/>
          <w:szCs w:val="24"/>
        </w:rPr>
        <w:t xml:space="preserve">, </w:t>
      </w:r>
      <w:r w:rsidRPr="00BB77A1">
        <w:rPr>
          <w:sz w:val="24"/>
          <w:szCs w:val="24"/>
        </w:rPr>
        <w:t>когда количество членов совета директоров общества становится менее половины от числа членов совета директоров, определенного уставом общества,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.8. Совет директоров избирается общим собранием акционеров общества кумулятивным голосованием. При этом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BB77A1" w:rsidRPr="00BB77A1" w:rsidRDefault="00BB77A1" w:rsidP="007A2CCF">
      <w:pPr>
        <w:ind w:left="-851" w:firstLine="851"/>
        <w:jc w:val="both"/>
        <w:rPr>
          <w:sz w:val="24"/>
          <w:szCs w:val="24"/>
        </w:rPr>
      </w:pPr>
      <w:r w:rsidRPr="00BB77A1">
        <w:rPr>
          <w:sz w:val="24"/>
          <w:szCs w:val="24"/>
        </w:rPr>
        <w:t xml:space="preserve">Избранными в состав совета директоров считаются кандидаты, набравшие наибольшее число голосов. </w:t>
      </w:r>
    </w:p>
    <w:p w:rsidR="00BB77A1" w:rsidRPr="00BB77A1" w:rsidRDefault="00BB77A1" w:rsidP="007A2CCF">
      <w:pPr>
        <w:ind w:left="-851" w:firstLine="851"/>
        <w:jc w:val="both"/>
        <w:rPr>
          <w:sz w:val="24"/>
          <w:szCs w:val="24"/>
        </w:rPr>
      </w:pPr>
      <w:r w:rsidRPr="00BB77A1">
        <w:rPr>
          <w:sz w:val="24"/>
          <w:szCs w:val="24"/>
        </w:rPr>
        <w:t>Решение общего собрания акционеров о досрочном прекращении полномочий совета директоров может быть принято только в отношении всех членов совета директоров общества.</w:t>
      </w:r>
    </w:p>
    <w:p w:rsidR="00BB77A1" w:rsidRPr="00BB77A1" w:rsidRDefault="00BB77A1" w:rsidP="007A2CCF">
      <w:pPr>
        <w:ind w:left="-851" w:firstLine="851"/>
        <w:jc w:val="both"/>
        <w:rPr>
          <w:sz w:val="24"/>
          <w:szCs w:val="24"/>
        </w:rPr>
      </w:pPr>
      <w:r w:rsidRPr="00BB77A1">
        <w:rPr>
          <w:sz w:val="24"/>
          <w:szCs w:val="24"/>
        </w:rPr>
        <w:t>Если полномочия всех членов совета директоров прекращены досрочно, а внеочередное общее собрание акционеров не избрало членов совета директоров в количестве, составляющем кворум для проведения заседания совета директоров, определенном настоящим уставом, то полномочия совета директоров общества прекращаются, за исключением полномочий по подготовке, созыву и проведению общего собрания акционеров.</w:t>
      </w:r>
    </w:p>
    <w:p w:rsidR="00BB77A1" w:rsidRPr="00BB77A1" w:rsidRDefault="00BB77A1" w:rsidP="007A2CCF">
      <w:pPr>
        <w:ind w:left="-851" w:firstLine="851"/>
        <w:jc w:val="both"/>
        <w:rPr>
          <w:sz w:val="24"/>
          <w:szCs w:val="24"/>
        </w:rPr>
      </w:pPr>
      <w:r w:rsidRPr="00BB77A1">
        <w:rPr>
          <w:sz w:val="24"/>
          <w:szCs w:val="24"/>
        </w:rPr>
        <w:t>Если полномочия всех членов совета директоров прекращены досрочно, а внеочередное общее собрание акционеров не избрало членов совета директоров в количестве, составляющем кворум для проведения заседания совета директоров, определенном настоящим уставом, то полномочия совета директоров общества действуют до избрания общим собранием акционеров членов совета директоров в количестве, составляющем указанный кворум.</w:t>
      </w:r>
    </w:p>
    <w:p w:rsidR="00BB77A1" w:rsidRPr="00BB77A1" w:rsidRDefault="00BB77A1" w:rsidP="007A2CCF">
      <w:pPr>
        <w:pStyle w:val="22"/>
        <w:ind w:left="-851" w:firstLine="851"/>
        <w:jc w:val="both"/>
        <w:rPr>
          <w:rFonts w:ascii="Times New Roman" w:hAnsi="Times New Roman"/>
          <w:szCs w:val="24"/>
        </w:rPr>
      </w:pPr>
      <w:bookmarkStart w:id="36" w:name="_Toc525799559"/>
      <w:r w:rsidRPr="00BB77A1">
        <w:rPr>
          <w:rFonts w:ascii="Times New Roman" w:hAnsi="Times New Roman"/>
          <w:i w:val="0"/>
          <w:szCs w:val="24"/>
        </w:rPr>
        <w:t>Председатель совета директоров</w:t>
      </w:r>
      <w:bookmarkEnd w:id="36"/>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.9. Председатель совета директоров общества избирается членами совета директоров общества из их числа большинством голосов всех членов совета директоров общества, при этом не учитываются голоса выбывших членов совета директоров.</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.10. Совет директоров общества вправе в любое время переизбрать своего председателя большинством голосов всех членов совета директоров, при этом не учитываются голоса выбывших членов совета директоров.</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.11.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.12. 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BB77A1" w:rsidRPr="00BB77A1" w:rsidRDefault="00BB77A1" w:rsidP="007A2CCF">
      <w:pPr>
        <w:pStyle w:val="22"/>
        <w:ind w:left="-851" w:firstLine="851"/>
        <w:jc w:val="both"/>
        <w:rPr>
          <w:rFonts w:ascii="Times New Roman" w:hAnsi="Times New Roman"/>
          <w:szCs w:val="24"/>
        </w:rPr>
      </w:pPr>
      <w:bookmarkStart w:id="37" w:name="_Toc525799560"/>
      <w:r w:rsidRPr="00BB77A1">
        <w:rPr>
          <w:rFonts w:ascii="Times New Roman" w:hAnsi="Times New Roman"/>
          <w:i w:val="0"/>
          <w:szCs w:val="24"/>
        </w:rPr>
        <w:t>Заседание совета директоров</w:t>
      </w:r>
      <w:bookmarkEnd w:id="37"/>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.13.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аудитора общества, исполнительного органа общества.</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.14. При определении наличия кворума и результатов голосования по вопросам повестки дня учитывается письменное мнение члена совета директоров общества, отсутствующего на заседании совета директоров общества.</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.15. Решение совета директоров может быть принято заочным голосованием. Порядок созыва и проведения заседаний совета директоров общества, а также порядок принятия решений заочным голосованием определяются «Положением о совете директоров».</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 xml:space="preserve">.16. Кворумом для проведения заседания совета директоров является присутствие и (или) наличие письменного мнения более половины от числа членов совета директоров, определенного уставом, кроме кворума по вопросам, для принятия решения по которым в соответствии с Федеральным законом "Об акционерных обществах" и уставом общества требуется единогласие, </w:t>
      </w:r>
      <w:r w:rsidRPr="00BB77A1">
        <w:rPr>
          <w:sz w:val="24"/>
          <w:szCs w:val="24"/>
        </w:rPr>
        <w:lastRenderedPageBreak/>
        <w:t>большинство в три четверти голосов или большинство всех членов совета директоров, без учета голосов выбывших членов совета директоров, а также большинство членов совета директоров, не заинтересованных в совершении обществом сделки.</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.17. Решение совета директоров, принимаемое заочным голосованием, считается действительным, если в заочном голосовании участвовали более половины от числа членов совета директоров, определенного уставом общества, кроме вопросов, для принятия решения по которым в соответствии с Федеральным законом "Об акционерных обществах" и уставом общества требуется единогласие, большинство в три четверти голосов или большинство всех членов совета директоров, без учета голосов выбывших членов совета директоров.</w:t>
      </w:r>
    </w:p>
    <w:p w:rsidR="00BB77A1" w:rsidRPr="00BB77A1" w:rsidRDefault="00BB77A1" w:rsidP="007A2CCF">
      <w:pPr>
        <w:ind w:left="-851" w:firstLine="851"/>
        <w:jc w:val="both"/>
        <w:rPr>
          <w:sz w:val="24"/>
          <w:szCs w:val="24"/>
        </w:rPr>
      </w:pPr>
      <w:r w:rsidRPr="00BB77A1">
        <w:rPr>
          <w:sz w:val="24"/>
          <w:szCs w:val="24"/>
        </w:rPr>
        <w:t>1</w:t>
      </w:r>
      <w:r w:rsidR="00F7044B">
        <w:rPr>
          <w:sz w:val="24"/>
          <w:szCs w:val="24"/>
        </w:rPr>
        <w:t>5</w:t>
      </w:r>
      <w:r w:rsidRPr="00BB77A1">
        <w:rPr>
          <w:sz w:val="24"/>
          <w:szCs w:val="24"/>
        </w:rPr>
        <w:t>.18. Решения на заседании совета директоров общества принимаются большинством голосов членов совета директоров общества, принимающих участие в заседании и (или) выразивших свое мнение письменно, если Федеральным законом «Об акционерных обществах» и уставом общества не предусмотрено иное.</w:t>
      </w:r>
    </w:p>
    <w:p w:rsidR="00BB77A1" w:rsidRPr="00BB77A1" w:rsidRDefault="00BB77A1" w:rsidP="007A2CCF">
      <w:pPr>
        <w:ind w:left="-851" w:firstLine="851"/>
        <w:jc w:val="both"/>
        <w:rPr>
          <w:sz w:val="24"/>
          <w:szCs w:val="24"/>
        </w:rPr>
      </w:pPr>
      <w:r w:rsidRPr="00BB77A1">
        <w:rPr>
          <w:sz w:val="24"/>
          <w:szCs w:val="24"/>
        </w:rPr>
        <w:t>Решение совета директоров, принимаемое заочным голосованием, считается принятым, если за его принятие проголосовали "за" более половины членов совета директоров, участвующих в заочном голосовании, если Федеральным законом «Об акционерных обществах» и уставом общества не установлено иное.</w:t>
      </w:r>
    </w:p>
    <w:p w:rsidR="00BB77A1" w:rsidRPr="00BB77A1" w:rsidRDefault="00BB77A1" w:rsidP="007A2CCF">
      <w:pPr>
        <w:ind w:left="-851" w:firstLine="851"/>
        <w:jc w:val="both"/>
        <w:rPr>
          <w:sz w:val="24"/>
          <w:szCs w:val="24"/>
        </w:rPr>
      </w:pPr>
      <w:r w:rsidRPr="00BB77A1">
        <w:rPr>
          <w:sz w:val="24"/>
          <w:szCs w:val="24"/>
        </w:rPr>
        <w:t>Решения по следующим вопросам принимаются единогласно всеми членами совета директоров, при этом не учитываются голоса выбывших членов совета директоров:</w:t>
      </w:r>
    </w:p>
    <w:p w:rsidR="00BB77A1" w:rsidRPr="00BB77A1" w:rsidRDefault="00BB77A1" w:rsidP="004C5D7E">
      <w:pPr>
        <w:tabs>
          <w:tab w:val="left" w:pos="360"/>
          <w:tab w:val="left" w:pos="567"/>
          <w:tab w:val="left" w:pos="927"/>
        </w:tabs>
        <w:ind w:left="-851"/>
        <w:jc w:val="both"/>
        <w:rPr>
          <w:sz w:val="24"/>
          <w:szCs w:val="24"/>
        </w:rPr>
      </w:pPr>
      <w:r w:rsidRPr="00BB77A1">
        <w:rPr>
          <w:sz w:val="24"/>
          <w:szCs w:val="24"/>
        </w:rPr>
        <w:t>1)</w:t>
      </w:r>
      <w:r w:rsidRPr="00BB77A1">
        <w:rPr>
          <w:sz w:val="24"/>
          <w:szCs w:val="24"/>
        </w:rPr>
        <w:tab/>
        <w:t>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p>
    <w:p w:rsidR="00BB77A1" w:rsidRPr="00BB77A1" w:rsidRDefault="00BB77A1" w:rsidP="004C5D7E">
      <w:pPr>
        <w:tabs>
          <w:tab w:val="left" w:pos="360"/>
          <w:tab w:val="left" w:pos="567"/>
          <w:tab w:val="left" w:pos="927"/>
        </w:tabs>
        <w:ind w:left="-851"/>
        <w:jc w:val="both"/>
        <w:rPr>
          <w:sz w:val="24"/>
          <w:szCs w:val="24"/>
        </w:rPr>
      </w:pPr>
      <w:r w:rsidRPr="00BB77A1">
        <w:rPr>
          <w:sz w:val="24"/>
          <w:szCs w:val="24"/>
        </w:rPr>
        <w:t>2)</w:t>
      </w:r>
      <w:r w:rsidRPr="00BB77A1">
        <w:rPr>
          <w:sz w:val="24"/>
          <w:szCs w:val="24"/>
        </w:rPr>
        <w:tab/>
        <w:t>одобрение крупной сделки, предметом которой является имущество, стоимость которого составляет от 25 до 50 процентов балансовой стоимости активов общества.</w:t>
      </w:r>
    </w:p>
    <w:p w:rsidR="00BB77A1" w:rsidRPr="00BB77A1" w:rsidRDefault="00BB77A1" w:rsidP="007A2CCF">
      <w:pPr>
        <w:ind w:left="-851" w:firstLine="851"/>
        <w:jc w:val="both"/>
        <w:rPr>
          <w:sz w:val="24"/>
          <w:szCs w:val="24"/>
        </w:rPr>
      </w:pPr>
      <w:r w:rsidRPr="00BB77A1">
        <w:rPr>
          <w:sz w:val="24"/>
          <w:szCs w:val="24"/>
        </w:rPr>
        <w:t>Если единогласие совета директоров общества по вышеперечисленным вопросам не достигнуто, то по решению совета директоров общества эти вопросы могут быть вынесены на решение общего собрания акционеров.</w:t>
      </w:r>
    </w:p>
    <w:p w:rsidR="00BB77A1" w:rsidRPr="00BB77A1" w:rsidRDefault="00BB77A1" w:rsidP="007A2CCF">
      <w:pPr>
        <w:ind w:left="-851" w:firstLine="851"/>
        <w:jc w:val="both"/>
        <w:rPr>
          <w:sz w:val="24"/>
          <w:szCs w:val="24"/>
        </w:rPr>
      </w:pPr>
      <w:r w:rsidRPr="00BB77A1">
        <w:rPr>
          <w:sz w:val="24"/>
          <w:szCs w:val="24"/>
        </w:rPr>
        <w:t>Решения по следующим вопросам принимаются большинством в три четверти голосов членов совета директоров общества, при этом не учитываются голоса выбывших членов совета директоров:</w:t>
      </w:r>
    </w:p>
    <w:p w:rsidR="00BB77A1" w:rsidRPr="00BB77A1" w:rsidRDefault="007A2CCF" w:rsidP="004C5D7E">
      <w:pPr>
        <w:tabs>
          <w:tab w:val="left" w:pos="0"/>
        </w:tabs>
        <w:ind w:left="-851"/>
        <w:jc w:val="both"/>
        <w:rPr>
          <w:sz w:val="24"/>
          <w:szCs w:val="24"/>
        </w:rPr>
      </w:pPr>
      <w:r>
        <w:rPr>
          <w:sz w:val="24"/>
          <w:szCs w:val="24"/>
        </w:rPr>
        <w:t>—</w:t>
      </w:r>
      <w:r w:rsidR="00BB77A1" w:rsidRPr="00BB77A1">
        <w:rPr>
          <w:sz w:val="24"/>
          <w:szCs w:val="24"/>
        </w:rPr>
        <w:t>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 (в случае невозможности единоличным исполнительным органом общества или управляющей организацией (управляющим) исполнять свои обязанности);</w:t>
      </w:r>
    </w:p>
    <w:p w:rsidR="00BB77A1" w:rsidRPr="00BB77A1" w:rsidRDefault="008E35C0" w:rsidP="004C5D7E">
      <w:pPr>
        <w:ind w:left="-851"/>
        <w:jc w:val="both"/>
        <w:rPr>
          <w:sz w:val="24"/>
          <w:szCs w:val="24"/>
        </w:rPr>
      </w:pPr>
      <w:r>
        <w:rPr>
          <w:sz w:val="24"/>
          <w:szCs w:val="24"/>
        </w:rPr>
        <w:t xml:space="preserve">- </w:t>
      </w:r>
      <w:r w:rsidR="00BB77A1" w:rsidRPr="00BB77A1">
        <w:rPr>
          <w:sz w:val="24"/>
          <w:szCs w:val="24"/>
        </w:rPr>
        <w:t>Решение об одобрении сделки, в совершении которой имеется заинтересованность, принимается советом директоров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решение по данному вопросу должно приниматься общим собранием акционеров.</w:t>
      </w:r>
    </w:p>
    <w:p w:rsidR="00BB77A1" w:rsidRPr="00BB77A1" w:rsidRDefault="00BB77A1" w:rsidP="00F04286">
      <w:pPr>
        <w:ind w:left="-851" w:firstLine="851"/>
        <w:jc w:val="both"/>
        <w:rPr>
          <w:sz w:val="24"/>
          <w:szCs w:val="24"/>
        </w:rPr>
      </w:pPr>
      <w:r w:rsidRPr="00BB77A1">
        <w:rPr>
          <w:sz w:val="24"/>
          <w:szCs w:val="24"/>
        </w:rPr>
        <w:t>1</w:t>
      </w:r>
      <w:r w:rsidR="00F7044B">
        <w:rPr>
          <w:sz w:val="24"/>
          <w:szCs w:val="24"/>
        </w:rPr>
        <w:t>5</w:t>
      </w:r>
      <w:r w:rsidRPr="00BB77A1">
        <w:rPr>
          <w:sz w:val="24"/>
          <w:szCs w:val="24"/>
        </w:rPr>
        <w:t>.19. При решении вопросов на заседании совета директоров общества каждый член совета директоров общества обладает одним голосом.</w:t>
      </w:r>
    </w:p>
    <w:p w:rsidR="00BB77A1" w:rsidRPr="00BB77A1" w:rsidRDefault="00BB77A1" w:rsidP="00F04286">
      <w:pPr>
        <w:ind w:left="-851" w:firstLine="851"/>
        <w:jc w:val="both"/>
        <w:rPr>
          <w:sz w:val="24"/>
          <w:szCs w:val="24"/>
        </w:rPr>
      </w:pPr>
      <w:r w:rsidRPr="00BB77A1">
        <w:rPr>
          <w:sz w:val="24"/>
          <w:szCs w:val="24"/>
        </w:rPr>
        <w:t>Передача права голоса членом совета директоров общества иному лицу, в том числе другому члену совета директоров общества, не допускается.</w:t>
      </w:r>
    </w:p>
    <w:p w:rsidR="00BB77A1" w:rsidRPr="00BB77A1" w:rsidRDefault="00BB77A1" w:rsidP="00F04286">
      <w:pPr>
        <w:ind w:left="-851" w:firstLine="851"/>
        <w:jc w:val="both"/>
        <w:rPr>
          <w:sz w:val="24"/>
          <w:szCs w:val="24"/>
        </w:rPr>
      </w:pPr>
      <w:r w:rsidRPr="00BB77A1">
        <w:rPr>
          <w:sz w:val="24"/>
          <w:szCs w:val="24"/>
        </w:rPr>
        <w:t>В случае равенства голосов членов совета директоров общества при принятии решений председатель совета директоров обладает решающим голосом.</w:t>
      </w:r>
    </w:p>
    <w:p w:rsidR="00BB77A1" w:rsidRPr="00BB77A1" w:rsidRDefault="00BB77A1" w:rsidP="004C5D7E">
      <w:pPr>
        <w:ind w:left="-851"/>
        <w:jc w:val="both"/>
        <w:rPr>
          <w:sz w:val="24"/>
          <w:szCs w:val="24"/>
        </w:rPr>
      </w:pPr>
    </w:p>
    <w:p w:rsidR="00BB77A1" w:rsidRPr="00BB77A1" w:rsidRDefault="00BB77A1" w:rsidP="00F04286">
      <w:pPr>
        <w:pStyle w:val="10"/>
        <w:ind w:left="-851" w:firstLine="851"/>
        <w:jc w:val="both"/>
        <w:rPr>
          <w:rFonts w:ascii="Times New Roman" w:hAnsi="Times New Roman"/>
          <w:sz w:val="24"/>
          <w:szCs w:val="24"/>
        </w:rPr>
      </w:pPr>
      <w:bookmarkStart w:id="38" w:name="_Toc525799561"/>
      <w:r w:rsidRPr="00BB77A1">
        <w:rPr>
          <w:rFonts w:ascii="Times New Roman" w:hAnsi="Times New Roman"/>
          <w:sz w:val="24"/>
          <w:szCs w:val="24"/>
        </w:rPr>
        <w:t>1</w:t>
      </w:r>
      <w:r w:rsidR="00F7044B">
        <w:rPr>
          <w:rFonts w:ascii="Times New Roman" w:hAnsi="Times New Roman"/>
          <w:sz w:val="24"/>
          <w:szCs w:val="24"/>
        </w:rPr>
        <w:t>6</w:t>
      </w:r>
      <w:r w:rsidRPr="00BB77A1">
        <w:rPr>
          <w:rFonts w:ascii="Times New Roman" w:hAnsi="Times New Roman"/>
          <w:sz w:val="24"/>
          <w:szCs w:val="24"/>
        </w:rPr>
        <w:t>. ИСПОЛНИТЕЛЬНЫЙ ОРГАН ОБЩЕСТВА</w:t>
      </w:r>
      <w:bookmarkEnd w:id="38"/>
    </w:p>
    <w:p w:rsidR="00BB77A1" w:rsidRPr="00BB77A1" w:rsidRDefault="00F04286" w:rsidP="00F04286">
      <w:pPr>
        <w:tabs>
          <w:tab w:val="left" w:pos="-720"/>
          <w:tab w:val="left" w:pos="0"/>
        </w:tabs>
        <w:ind w:left="-720"/>
        <w:jc w:val="both"/>
        <w:rPr>
          <w:spacing w:val="-3"/>
          <w:sz w:val="24"/>
          <w:szCs w:val="24"/>
        </w:rPr>
      </w:pPr>
      <w:r>
        <w:rPr>
          <w:sz w:val="24"/>
          <w:szCs w:val="24"/>
        </w:rPr>
        <w:tab/>
      </w:r>
      <w:r w:rsidR="00BB77A1" w:rsidRPr="00BB77A1">
        <w:rPr>
          <w:sz w:val="24"/>
          <w:szCs w:val="24"/>
        </w:rPr>
        <w:t>1</w:t>
      </w:r>
      <w:r w:rsidR="00F7044B">
        <w:rPr>
          <w:sz w:val="24"/>
          <w:szCs w:val="24"/>
        </w:rPr>
        <w:t>6</w:t>
      </w:r>
      <w:r w:rsidR="00BB77A1" w:rsidRPr="00BB77A1">
        <w:rPr>
          <w:sz w:val="24"/>
          <w:szCs w:val="24"/>
        </w:rPr>
        <w:t>.1. Руководство текущей деятельностью общества осуществляется единоличным исполнительным органом общества (генеральным директором,</w:t>
      </w:r>
      <w:r w:rsidR="00312BC8">
        <w:rPr>
          <w:sz w:val="24"/>
          <w:szCs w:val="24"/>
        </w:rPr>
        <w:t xml:space="preserve"> </w:t>
      </w:r>
      <w:r w:rsidR="00BB77A1" w:rsidRPr="00BB77A1">
        <w:rPr>
          <w:sz w:val="24"/>
          <w:szCs w:val="24"/>
        </w:rPr>
        <w:t>управляющей организацией, управляющим). Единоличный исполнительный орган подотчетен совету директоров общества и общему собранию акционеров.</w:t>
      </w:r>
    </w:p>
    <w:p w:rsidR="00BB77A1" w:rsidRPr="00BB77A1" w:rsidRDefault="00F04286" w:rsidP="00F04286">
      <w:pPr>
        <w:tabs>
          <w:tab w:val="left" w:pos="-720"/>
          <w:tab w:val="left" w:pos="0"/>
        </w:tabs>
        <w:ind w:left="-851"/>
        <w:jc w:val="both"/>
        <w:rPr>
          <w:spacing w:val="-3"/>
          <w:sz w:val="24"/>
          <w:szCs w:val="24"/>
        </w:rPr>
      </w:pPr>
      <w:r>
        <w:rPr>
          <w:spacing w:val="-3"/>
          <w:sz w:val="24"/>
          <w:szCs w:val="24"/>
        </w:rPr>
        <w:lastRenderedPageBreak/>
        <w:tab/>
      </w:r>
      <w:r>
        <w:rPr>
          <w:spacing w:val="-3"/>
          <w:sz w:val="24"/>
          <w:szCs w:val="24"/>
        </w:rPr>
        <w:tab/>
      </w:r>
      <w:r w:rsidR="00BB77A1" w:rsidRPr="00BB77A1">
        <w:rPr>
          <w:spacing w:val="-3"/>
          <w:sz w:val="24"/>
          <w:szCs w:val="24"/>
        </w:rPr>
        <w:t>1</w:t>
      </w:r>
      <w:r w:rsidR="00F7044B">
        <w:rPr>
          <w:spacing w:val="-3"/>
          <w:sz w:val="24"/>
          <w:szCs w:val="24"/>
        </w:rPr>
        <w:t>6</w:t>
      </w:r>
      <w:r w:rsidR="00BB77A1" w:rsidRPr="00BB77A1">
        <w:rPr>
          <w:spacing w:val="-3"/>
          <w:sz w:val="24"/>
          <w:szCs w:val="24"/>
        </w:rP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BB77A1" w:rsidRPr="00BB77A1" w:rsidRDefault="00F04286" w:rsidP="00F04286">
      <w:pPr>
        <w:tabs>
          <w:tab w:val="left" w:pos="-720"/>
          <w:tab w:val="left" w:pos="0"/>
        </w:tabs>
        <w:ind w:left="-851"/>
        <w:jc w:val="both"/>
        <w:rPr>
          <w:spacing w:val="-3"/>
          <w:sz w:val="24"/>
          <w:szCs w:val="24"/>
        </w:rPr>
      </w:pPr>
      <w:r>
        <w:rPr>
          <w:sz w:val="24"/>
          <w:szCs w:val="24"/>
        </w:rPr>
        <w:tab/>
      </w:r>
      <w:r>
        <w:rPr>
          <w:sz w:val="24"/>
          <w:szCs w:val="24"/>
        </w:rPr>
        <w:tab/>
      </w:r>
      <w:r w:rsidR="00BB77A1" w:rsidRPr="00BB77A1">
        <w:rPr>
          <w:sz w:val="24"/>
          <w:szCs w:val="24"/>
        </w:rPr>
        <w:t xml:space="preserve">Единоличный исполнительный орган </w:t>
      </w:r>
      <w:r w:rsidR="00BB77A1" w:rsidRPr="00BB77A1">
        <w:rPr>
          <w:spacing w:val="-3"/>
          <w:sz w:val="24"/>
          <w:szCs w:val="24"/>
        </w:rPr>
        <w:t>организует выполнение решений общего собрания акционеров и совета директоров общества.</w:t>
      </w:r>
    </w:p>
    <w:p w:rsidR="00BB77A1" w:rsidRPr="00BB77A1" w:rsidRDefault="00F04286" w:rsidP="00F04286">
      <w:pPr>
        <w:tabs>
          <w:tab w:val="left" w:pos="-720"/>
          <w:tab w:val="left" w:pos="0"/>
        </w:tabs>
        <w:ind w:left="-851"/>
        <w:jc w:val="both"/>
        <w:rPr>
          <w:spacing w:val="-3"/>
          <w:sz w:val="24"/>
          <w:szCs w:val="24"/>
        </w:rPr>
      </w:pPr>
      <w:r>
        <w:rPr>
          <w:sz w:val="24"/>
          <w:szCs w:val="24"/>
        </w:rPr>
        <w:tab/>
      </w:r>
      <w:r>
        <w:rPr>
          <w:sz w:val="24"/>
          <w:szCs w:val="24"/>
        </w:rPr>
        <w:tab/>
      </w:r>
      <w:r w:rsidR="00BB77A1" w:rsidRPr="00BB77A1">
        <w:rPr>
          <w:sz w:val="24"/>
          <w:szCs w:val="24"/>
        </w:rPr>
        <w:t xml:space="preserve">Единоличный исполнительный орган </w:t>
      </w:r>
      <w:r w:rsidR="00BB77A1" w:rsidRPr="00BB77A1">
        <w:rPr>
          <w:spacing w:val="-3"/>
          <w:sz w:val="24"/>
          <w:szCs w:val="24"/>
        </w:rPr>
        <w:t>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всеми работниками общества.</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1</w:t>
      </w:r>
      <w:r w:rsidR="00F7044B">
        <w:rPr>
          <w:spacing w:val="-3"/>
          <w:sz w:val="24"/>
          <w:szCs w:val="24"/>
        </w:rPr>
        <w:t>6</w:t>
      </w:r>
      <w:r w:rsidR="00BB77A1" w:rsidRPr="00BB77A1">
        <w:rPr>
          <w:spacing w:val="-3"/>
          <w:sz w:val="24"/>
          <w:szCs w:val="24"/>
        </w:rPr>
        <w:t>.3. Права и обязанности, сроки и размеры оплаты услуг генерального директора определяются договором, заключаемым генеральным директором с обществом. Договор от имени общества подписывается председателем совета директоров или лицом, уполномоченным советом директоров общества.</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1</w:t>
      </w:r>
      <w:r w:rsidR="00F7044B">
        <w:rPr>
          <w:spacing w:val="-3"/>
          <w:sz w:val="24"/>
          <w:szCs w:val="24"/>
        </w:rPr>
        <w:t>6</w:t>
      </w:r>
      <w:r w:rsidR="00AC3076">
        <w:rPr>
          <w:spacing w:val="-3"/>
          <w:sz w:val="24"/>
          <w:szCs w:val="24"/>
        </w:rPr>
        <w:t>.</w:t>
      </w:r>
      <w:r w:rsidR="00BB77A1" w:rsidRPr="00BB77A1">
        <w:rPr>
          <w:spacing w:val="-3"/>
          <w:sz w:val="24"/>
          <w:szCs w:val="24"/>
        </w:rPr>
        <w:t>4. Генеральный директор избирается общим собранием акционеров на срок 5 лет.</w:t>
      </w:r>
    </w:p>
    <w:p w:rsidR="00BB77A1" w:rsidRPr="00BB77A1" w:rsidRDefault="00BB77A1" w:rsidP="00F04286">
      <w:pPr>
        <w:widowControl w:val="0"/>
        <w:tabs>
          <w:tab w:val="left" w:pos="-720"/>
          <w:tab w:val="left" w:pos="0"/>
        </w:tabs>
        <w:ind w:left="-851"/>
        <w:jc w:val="both"/>
        <w:rPr>
          <w:sz w:val="24"/>
          <w:szCs w:val="24"/>
        </w:rPr>
      </w:pPr>
      <w:r w:rsidRPr="00BB77A1">
        <w:rPr>
          <w:sz w:val="24"/>
          <w:szCs w:val="24"/>
        </w:rPr>
        <w:t>Полномочия генерального директора действуют с момента его избрания общим собранием акционеров до образования единоличного исполнительного органа общества следующим через 5 лет годовым общим собранием.</w:t>
      </w:r>
    </w:p>
    <w:p w:rsidR="00BB77A1" w:rsidRPr="00BB77A1" w:rsidRDefault="00F04286" w:rsidP="00F04286">
      <w:pPr>
        <w:widowControl w:val="0"/>
        <w:tabs>
          <w:tab w:val="left" w:pos="-720"/>
          <w:tab w:val="left" w:pos="0"/>
        </w:tabs>
        <w:ind w:left="-851"/>
        <w:jc w:val="both"/>
        <w:rPr>
          <w:sz w:val="24"/>
          <w:szCs w:val="24"/>
        </w:rPr>
      </w:pPr>
      <w:r>
        <w:rPr>
          <w:sz w:val="24"/>
          <w:szCs w:val="24"/>
        </w:rPr>
        <w:tab/>
      </w:r>
      <w:r>
        <w:rPr>
          <w:sz w:val="24"/>
          <w:szCs w:val="24"/>
        </w:rPr>
        <w:tab/>
      </w:r>
      <w:r w:rsidR="00BB77A1" w:rsidRPr="00BB77A1">
        <w:rPr>
          <w:sz w:val="24"/>
          <w:szCs w:val="24"/>
        </w:rPr>
        <w:t xml:space="preserve">В случае досрочного прекращения полномочий генерального директора полномочия вновь избранного генерального директора действуют до образования единоличного исполнительного органа общества годовым общим собранием, следующим через 1 год за годовым общим собранием, на котором был избран генеральный директор, полномочия которого были прекращены досрочно. </w:t>
      </w:r>
    </w:p>
    <w:p w:rsidR="00BB77A1" w:rsidRPr="00BB77A1" w:rsidRDefault="00F04286" w:rsidP="00F04286">
      <w:pPr>
        <w:widowControl w:val="0"/>
        <w:tabs>
          <w:tab w:val="left" w:pos="-720"/>
          <w:tab w:val="left" w:pos="0"/>
        </w:tabs>
        <w:ind w:left="-851"/>
        <w:jc w:val="both"/>
        <w:rPr>
          <w:sz w:val="24"/>
          <w:szCs w:val="24"/>
        </w:rPr>
      </w:pPr>
      <w:r>
        <w:rPr>
          <w:sz w:val="24"/>
          <w:szCs w:val="24"/>
        </w:rPr>
        <w:tab/>
      </w:r>
      <w:r>
        <w:rPr>
          <w:sz w:val="24"/>
          <w:szCs w:val="24"/>
        </w:rPr>
        <w:tab/>
      </w:r>
      <w:r w:rsidR="00BB77A1" w:rsidRPr="00BB77A1">
        <w:rPr>
          <w:sz w:val="24"/>
          <w:szCs w:val="24"/>
        </w:rPr>
        <w:t>1</w:t>
      </w:r>
      <w:r w:rsidR="00F7044B">
        <w:rPr>
          <w:sz w:val="24"/>
          <w:szCs w:val="24"/>
        </w:rPr>
        <w:t>6</w:t>
      </w:r>
      <w:r w:rsidR="00BB77A1" w:rsidRPr="00BB77A1">
        <w:rPr>
          <w:sz w:val="24"/>
          <w:szCs w:val="24"/>
        </w:rPr>
        <w:t>.5. Если генеральный директор или управляющая организация (управляющий) не могут исполнять свои обязанности, совет директоров общества вправе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BB77A1" w:rsidRPr="00BB77A1" w:rsidRDefault="00F04286" w:rsidP="00F04286">
      <w:pPr>
        <w:pStyle w:val="a4"/>
        <w:tabs>
          <w:tab w:val="clear" w:pos="540"/>
          <w:tab w:val="left" w:pos="0"/>
        </w:tabs>
        <w:ind w:left="-851"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77A1" w:rsidRPr="00BB77A1">
        <w:rPr>
          <w:rFonts w:ascii="Times New Roman" w:hAnsi="Times New Roman"/>
          <w:sz w:val="24"/>
          <w:szCs w:val="24"/>
        </w:rPr>
        <w:t>1</w:t>
      </w:r>
      <w:r w:rsidR="00F7044B">
        <w:rPr>
          <w:rFonts w:ascii="Times New Roman" w:hAnsi="Times New Roman"/>
          <w:sz w:val="24"/>
          <w:szCs w:val="24"/>
        </w:rPr>
        <w:t>6</w:t>
      </w:r>
      <w:r w:rsidR="00BB77A1" w:rsidRPr="00BB77A1">
        <w:rPr>
          <w:rFonts w:ascii="Times New Roman" w:hAnsi="Times New Roman"/>
          <w:sz w:val="24"/>
          <w:szCs w:val="24"/>
        </w:rPr>
        <w:t>.6. Если срок полномочий генерального директора или управляющей организации (управляющего) истек либо их полномочия прекращены досрочно, а новый единоличный исполнительный орган общества не образован, совет директоров общества вправе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BB77A1" w:rsidRDefault="00F04286" w:rsidP="00F04286">
      <w:pPr>
        <w:tabs>
          <w:tab w:val="left" w:pos="-720"/>
          <w:tab w:val="left" w:pos="0"/>
        </w:tabs>
        <w:ind w:left="-851"/>
        <w:jc w:val="both"/>
        <w:rPr>
          <w:sz w:val="24"/>
          <w:szCs w:val="24"/>
        </w:rPr>
      </w:pPr>
      <w:r>
        <w:rPr>
          <w:spacing w:val="-3"/>
          <w:sz w:val="24"/>
          <w:szCs w:val="24"/>
        </w:rPr>
        <w:tab/>
      </w:r>
      <w:r>
        <w:rPr>
          <w:spacing w:val="-3"/>
          <w:sz w:val="24"/>
          <w:szCs w:val="24"/>
        </w:rPr>
        <w:tab/>
      </w:r>
      <w:r w:rsidR="00BB77A1" w:rsidRPr="00BB77A1">
        <w:rPr>
          <w:spacing w:val="-3"/>
          <w:sz w:val="24"/>
          <w:szCs w:val="24"/>
        </w:rPr>
        <w:t>1</w:t>
      </w:r>
      <w:r w:rsidR="00F7044B">
        <w:rPr>
          <w:spacing w:val="-3"/>
          <w:sz w:val="24"/>
          <w:szCs w:val="24"/>
        </w:rPr>
        <w:t>6</w:t>
      </w:r>
      <w:r w:rsidR="00BB77A1" w:rsidRPr="00BB77A1">
        <w:rPr>
          <w:spacing w:val="-3"/>
          <w:sz w:val="24"/>
          <w:szCs w:val="24"/>
        </w:rPr>
        <w:t xml:space="preserve">.7. </w:t>
      </w:r>
      <w:r w:rsidR="00BB77A1" w:rsidRPr="00BB77A1">
        <w:rPr>
          <w:sz w:val="24"/>
          <w:szCs w:val="24"/>
        </w:rPr>
        <w:t>Временный исполнительный орган общества осуществляет руководство текущей деятельностью общества в пределах компетенции исполнительного органа общества.</w:t>
      </w:r>
    </w:p>
    <w:p w:rsidR="006F3FD0" w:rsidRPr="00BB77A1" w:rsidRDefault="006F3FD0" w:rsidP="007452E9">
      <w:pPr>
        <w:tabs>
          <w:tab w:val="left" w:pos="-720"/>
          <w:tab w:val="left" w:pos="0"/>
        </w:tabs>
        <w:jc w:val="both"/>
        <w:rPr>
          <w:sz w:val="24"/>
          <w:szCs w:val="24"/>
        </w:rPr>
      </w:pPr>
    </w:p>
    <w:p w:rsidR="00BB77A1" w:rsidRPr="00BB77A1" w:rsidRDefault="00BB77A1" w:rsidP="00F04286">
      <w:pPr>
        <w:pStyle w:val="10"/>
        <w:ind w:left="-851" w:firstLine="851"/>
        <w:jc w:val="both"/>
        <w:rPr>
          <w:rFonts w:ascii="Times New Roman" w:hAnsi="Times New Roman"/>
          <w:sz w:val="24"/>
          <w:szCs w:val="24"/>
        </w:rPr>
      </w:pPr>
      <w:bookmarkStart w:id="39" w:name="_Toc525799562"/>
      <w:r w:rsidRPr="00BB77A1">
        <w:rPr>
          <w:rFonts w:ascii="Times New Roman" w:hAnsi="Times New Roman"/>
          <w:sz w:val="24"/>
          <w:szCs w:val="24"/>
        </w:rPr>
        <w:t>1</w:t>
      </w:r>
      <w:r w:rsidR="00F7044B">
        <w:rPr>
          <w:rFonts w:ascii="Times New Roman" w:hAnsi="Times New Roman"/>
          <w:sz w:val="24"/>
          <w:szCs w:val="24"/>
        </w:rPr>
        <w:t>7</w:t>
      </w:r>
      <w:r w:rsidRPr="00BB77A1">
        <w:rPr>
          <w:rFonts w:ascii="Times New Roman" w:hAnsi="Times New Roman"/>
          <w:sz w:val="24"/>
          <w:szCs w:val="24"/>
        </w:rPr>
        <w:t>. ОТВЕТСТВЕННОСТЬ ЧЛЕНОВ СОВЕТА ДИРЕКТОРОВ И ИСПОЛНИТЕЛЬНОГО ОРГАНА ОБЩЕСТВА</w:t>
      </w:r>
      <w:bookmarkEnd w:id="39"/>
    </w:p>
    <w:p w:rsidR="00BB77A1" w:rsidRPr="00BB77A1" w:rsidRDefault="00BB77A1" w:rsidP="00F04286">
      <w:pPr>
        <w:pStyle w:val="ConsNormal"/>
        <w:ind w:left="-851" w:firstLine="851"/>
        <w:jc w:val="both"/>
        <w:rPr>
          <w:rFonts w:ascii="Times New Roman" w:hAnsi="Times New Roman"/>
          <w:sz w:val="24"/>
          <w:szCs w:val="24"/>
        </w:rPr>
      </w:pPr>
      <w:r w:rsidRPr="00BB77A1">
        <w:rPr>
          <w:rFonts w:ascii="Times New Roman" w:hAnsi="Times New Roman"/>
          <w:sz w:val="24"/>
          <w:szCs w:val="24"/>
        </w:rPr>
        <w:t>1</w:t>
      </w:r>
      <w:r w:rsidR="00F7044B">
        <w:rPr>
          <w:rFonts w:ascii="Times New Roman" w:hAnsi="Times New Roman"/>
          <w:sz w:val="24"/>
          <w:szCs w:val="24"/>
        </w:rPr>
        <w:t>7</w:t>
      </w:r>
      <w:r w:rsidRPr="00BB77A1">
        <w:rPr>
          <w:rFonts w:ascii="Times New Roman" w:hAnsi="Times New Roman"/>
          <w:sz w:val="24"/>
          <w:szCs w:val="24"/>
        </w:rPr>
        <w:t>.1. Члены совета директоров общества, единоличный исполнительный орган общества (генеральный директор), временный единоличный исполнительный орган,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BB77A1" w:rsidRPr="00BB77A1" w:rsidRDefault="00BB77A1" w:rsidP="00F04286">
      <w:pPr>
        <w:pStyle w:val="ConsNormal"/>
        <w:ind w:left="-851" w:firstLine="851"/>
        <w:jc w:val="both"/>
        <w:rPr>
          <w:rFonts w:ascii="Times New Roman" w:hAnsi="Times New Roman"/>
          <w:sz w:val="24"/>
          <w:szCs w:val="24"/>
        </w:rPr>
      </w:pPr>
      <w:r w:rsidRPr="00BB77A1">
        <w:rPr>
          <w:rFonts w:ascii="Times New Roman" w:hAnsi="Times New Roman"/>
          <w:sz w:val="24"/>
          <w:szCs w:val="24"/>
        </w:rPr>
        <w:t>1</w:t>
      </w:r>
      <w:r w:rsidR="00F7044B">
        <w:rPr>
          <w:rFonts w:ascii="Times New Roman" w:hAnsi="Times New Roman"/>
          <w:sz w:val="24"/>
          <w:szCs w:val="24"/>
        </w:rPr>
        <w:t>7</w:t>
      </w:r>
      <w:r w:rsidRPr="00BB77A1">
        <w:rPr>
          <w:rFonts w:ascii="Times New Roman" w:hAnsi="Times New Roman"/>
          <w:sz w:val="24"/>
          <w:szCs w:val="24"/>
        </w:rPr>
        <w:t>.2. Члены совета директоров общества, единоличный исполнительный орган общества (генеральный директор), временный единоличный исполнительный орган, а равно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BB77A1" w:rsidRPr="00BB77A1" w:rsidRDefault="00BB77A1" w:rsidP="00F04286">
      <w:pPr>
        <w:pStyle w:val="ConsNormal"/>
        <w:ind w:left="-851" w:firstLine="851"/>
        <w:jc w:val="both"/>
        <w:rPr>
          <w:rFonts w:ascii="Times New Roman" w:hAnsi="Times New Roman"/>
          <w:sz w:val="24"/>
          <w:szCs w:val="24"/>
        </w:rPr>
      </w:pPr>
      <w:r w:rsidRPr="00BB77A1">
        <w:rPr>
          <w:rFonts w:ascii="Times New Roman" w:hAnsi="Times New Roman"/>
          <w:sz w:val="24"/>
          <w:szCs w:val="24"/>
        </w:rPr>
        <w:t>При этом члены совета директоров общества, голосовавшие против решения, которое повлекло причинение обществу убытков, или не принимавшие участия в голосовании, не несут ответственности.</w:t>
      </w:r>
    </w:p>
    <w:p w:rsidR="00BB77A1" w:rsidRPr="00BB77A1" w:rsidRDefault="00BB77A1" w:rsidP="00F04286">
      <w:pPr>
        <w:pStyle w:val="ConsNormal"/>
        <w:ind w:left="-851" w:firstLine="851"/>
        <w:jc w:val="both"/>
        <w:rPr>
          <w:rFonts w:ascii="Times New Roman" w:hAnsi="Times New Roman"/>
          <w:sz w:val="24"/>
          <w:szCs w:val="24"/>
        </w:rPr>
      </w:pPr>
      <w:r w:rsidRPr="00BB77A1">
        <w:rPr>
          <w:rFonts w:ascii="Times New Roman" w:hAnsi="Times New Roman"/>
          <w:sz w:val="24"/>
          <w:szCs w:val="24"/>
        </w:rPr>
        <w:lastRenderedPageBreak/>
        <w:t>1</w:t>
      </w:r>
      <w:r w:rsidR="00F7044B">
        <w:rPr>
          <w:rFonts w:ascii="Times New Roman" w:hAnsi="Times New Roman"/>
          <w:sz w:val="24"/>
          <w:szCs w:val="24"/>
        </w:rPr>
        <w:t>7</w:t>
      </w:r>
      <w:r w:rsidRPr="00BB77A1">
        <w:rPr>
          <w:rFonts w:ascii="Times New Roman" w:hAnsi="Times New Roman"/>
          <w:sz w:val="24"/>
          <w:szCs w:val="24"/>
        </w:rPr>
        <w:t>.3. Общество или акционер (акционеры), владеющий в совокупности не менее чем 1 процентом обыкновенных акций общества, вправе обратиться в суд с иском к члену совета директоров общества, единоличному исполнительному органу общества (генеральному директору), а равно к управляющей организации или управляющему о возмещении убытков, причиненных обществу, в случае, предусмотренном п. 2 ст. 71 Федерального закона «Об акционерных обществах».</w:t>
      </w:r>
    </w:p>
    <w:p w:rsidR="00BB77A1" w:rsidRPr="00BB77A1" w:rsidRDefault="00BB77A1" w:rsidP="004C5D7E">
      <w:pPr>
        <w:tabs>
          <w:tab w:val="left" w:pos="540"/>
          <w:tab w:val="left" w:pos="9354"/>
        </w:tabs>
        <w:ind w:left="-851"/>
        <w:jc w:val="both"/>
        <w:rPr>
          <w:b/>
          <w:sz w:val="24"/>
          <w:szCs w:val="24"/>
        </w:rPr>
      </w:pPr>
    </w:p>
    <w:p w:rsidR="00BB77A1" w:rsidRPr="00BB77A1" w:rsidRDefault="00BB77A1" w:rsidP="00F04286">
      <w:pPr>
        <w:pStyle w:val="10"/>
        <w:ind w:left="-851" w:firstLine="851"/>
        <w:jc w:val="both"/>
        <w:rPr>
          <w:rFonts w:ascii="Times New Roman" w:hAnsi="Times New Roman"/>
          <w:sz w:val="24"/>
          <w:szCs w:val="24"/>
        </w:rPr>
      </w:pPr>
      <w:bookmarkStart w:id="40" w:name="_Toc525799563"/>
      <w:r w:rsidRPr="00BB77A1">
        <w:rPr>
          <w:rFonts w:ascii="Times New Roman" w:hAnsi="Times New Roman"/>
          <w:sz w:val="24"/>
          <w:szCs w:val="24"/>
        </w:rPr>
        <w:t>1</w:t>
      </w:r>
      <w:r w:rsidR="00F7044B">
        <w:rPr>
          <w:rFonts w:ascii="Times New Roman" w:hAnsi="Times New Roman"/>
          <w:sz w:val="24"/>
          <w:szCs w:val="24"/>
        </w:rPr>
        <w:t>8</w:t>
      </w:r>
      <w:r w:rsidRPr="00BB77A1">
        <w:rPr>
          <w:rFonts w:ascii="Times New Roman" w:hAnsi="Times New Roman"/>
          <w:sz w:val="24"/>
          <w:szCs w:val="24"/>
        </w:rPr>
        <w:t>. РЕВИЗИОННАЯ КОМИССИЯ</w:t>
      </w:r>
      <w:bookmarkEnd w:id="40"/>
    </w:p>
    <w:p w:rsidR="00BB77A1" w:rsidRPr="00BB77A1" w:rsidRDefault="00F04286" w:rsidP="00F04286">
      <w:pPr>
        <w:tabs>
          <w:tab w:val="left" w:pos="0"/>
          <w:tab w:val="left" w:pos="9354"/>
        </w:tabs>
        <w:ind w:left="-851"/>
        <w:jc w:val="both"/>
        <w:rPr>
          <w:sz w:val="24"/>
          <w:szCs w:val="24"/>
        </w:rPr>
      </w:pPr>
      <w:r>
        <w:rPr>
          <w:sz w:val="24"/>
          <w:szCs w:val="24"/>
        </w:rPr>
        <w:tab/>
      </w:r>
      <w:r w:rsidR="00BB77A1" w:rsidRPr="00BB77A1">
        <w:rPr>
          <w:sz w:val="24"/>
          <w:szCs w:val="24"/>
        </w:rPr>
        <w:t>1</w:t>
      </w:r>
      <w:r w:rsidR="00F7044B">
        <w:rPr>
          <w:sz w:val="24"/>
          <w:szCs w:val="24"/>
        </w:rPr>
        <w:t>8</w:t>
      </w:r>
      <w:r w:rsidR="00BB77A1" w:rsidRPr="00BB77A1">
        <w:rPr>
          <w:sz w:val="24"/>
          <w:szCs w:val="24"/>
        </w:rPr>
        <w:t>.1. 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w:t>
      </w:r>
    </w:p>
    <w:p w:rsidR="00BB77A1" w:rsidRPr="00BB77A1" w:rsidRDefault="00F04286" w:rsidP="00F04286">
      <w:pPr>
        <w:tabs>
          <w:tab w:val="left" w:pos="0"/>
          <w:tab w:val="left" w:pos="9354"/>
        </w:tabs>
        <w:ind w:left="-851"/>
        <w:jc w:val="both"/>
        <w:rPr>
          <w:sz w:val="24"/>
          <w:szCs w:val="24"/>
        </w:rPr>
      </w:pPr>
      <w:r>
        <w:rPr>
          <w:sz w:val="24"/>
          <w:szCs w:val="24"/>
        </w:rPr>
        <w:tab/>
      </w:r>
      <w:r w:rsidR="00BB77A1" w:rsidRPr="00BB77A1">
        <w:rPr>
          <w:sz w:val="24"/>
          <w:szCs w:val="24"/>
        </w:rPr>
        <w:t>1</w:t>
      </w:r>
      <w:r w:rsidR="00F7044B">
        <w:rPr>
          <w:sz w:val="24"/>
          <w:szCs w:val="24"/>
        </w:rPr>
        <w:t>8</w:t>
      </w:r>
      <w:r w:rsidR="00BB77A1" w:rsidRPr="00BB77A1">
        <w:rPr>
          <w:sz w:val="24"/>
          <w:szCs w:val="24"/>
        </w:rPr>
        <w:t>.2. Ревизионная комиссия избирается в составе</w:t>
      </w:r>
      <w:r w:rsidR="00BB77A1" w:rsidRPr="00BB77A1">
        <w:rPr>
          <w:b/>
          <w:sz w:val="24"/>
          <w:szCs w:val="24"/>
        </w:rPr>
        <w:t xml:space="preserve"> 3</w:t>
      </w:r>
      <w:r w:rsidR="00BB77A1" w:rsidRPr="00BB77A1">
        <w:rPr>
          <w:sz w:val="24"/>
          <w:szCs w:val="24"/>
        </w:rPr>
        <w:t xml:space="preserve"> человека общим собранием акционеров на срок до следующего годового общего собрания акционеров.</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пролонгируются до выборов ревизионной комиссии.</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1</w:t>
      </w:r>
      <w:r w:rsidR="00F7044B">
        <w:rPr>
          <w:spacing w:val="-3"/>
          <w:sz w:val="24"/>
          <w:szCs w:val="24"/>
        </w:rPr>
        <w:t>8</w:t>
      </w:r>
      <w:r w:rsidR="00BB77A1" w:rsidRPr="00BB77A1">
        <w:rPr>
          <w:spacing w:val="-3"/>
          <w:sz w:val="24"/>
          <w:szCs w:val="24"/>
        </w:rPr>
        <w:t>.3. Полномочия отдельных членов или всего состава ревизионной комиссии могут быть прекращены досрочно решением общего собрания акционеров.</w:t>
      </w:r>
    </w:p>
    <w:p w:rsidR="00BB77A1" w:rsidRPr="00BB77A1" w:rsidRDefault="00F04286" w:rsidP="00F04286">
      <w:pPr>
        <w:tabs>
          <w:tab w:val="left" w:pos="0"/>
          <w:tab w:val="left" w:pos="9354"/>
        </w:tabs>
        <w:ind w:left="-851"/>
        <w:jc w:val="both"/>
        <w:rPr>
          <w:sz w:val="24"/>
          <w:szCs w:val="24"/>
        </w:rPr>
      </w:pPr>
      <w:r>
        <w:rPr>
          <w:sz w:val="24"/>
          <w:szCs w:val="24"/>
        </w:rPr>
        <w:tab/>
      </w:r>
      <w:r w:rsidR="00BB77A1" w:rsidRPr="00BB77A1">
        <w:rPr>
          <w:sz w:val="24"/>
          <w:szCs w:val="24"/>
        </w:rPr>
        <w:t>1</w:t>
      </w:r>
      <w:r w:rsidR="00F7044B">
        <w:rPr>
          <w:sz w:val="24"/>
          <w:szCs w:val="24"/>
        </w:rPr>
        <w:t>8</w:t>
      </w:r>
      <w:r w:rsidR="00BB77A1" w:rsidRPr="00BB77A1">
        <w:rPr>
          <w:sz w:val="24"/>
          <w:szCs w:val="24"/>
        </w:rPr>
        <w:t>.4.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BB77A1" w:rsidRPr="00BB77A1" w:rsidRDefault="00F04286" w:rsidP="00F04286">
      <w:pPr>
        <w:widowControl w:val="0"/>
        <w:tabs>
          <w:tab w:val="left" w:pos="0"/>
          <w:tab w:val="left" w:pos="9354"/>
        </w:tabs>
        <w:ind w:left="-851"/>
        <w:jc w:val="both"/>
        <w:rPr>
          <w:sz w:val="24"/>
          <w:szCs w:val="24"/>
        </w:rPr>
      </w:pPr>
      <w:r>
        <w:rPr>
          <w:sz w:val="24"/>
          <w:szCs w:val="24"/>
        </w:rPr>
        <w:tab/>
      </w:r>
      <w:r w:rsidR="00BB77A1" w:rsidRPr="00BB77A1">
        <w:rPr>
          <w:sz w:val="24"/>
          <w:szCs w:val="24"/>
        </w:rPr>
        <w:t>1</w:t>
      </w:r>
      <w:r w:rsidR="00F7044B">
        <w:rPr>
          <w:sz w:val="24"/>
          <w:szCs w:val="24"/>
        </w:rPr>
        <w:t>8</w:t>
      </w:r>
      <w:r w:rsidR="00BB77A1" w:rsidRPr="00BB77A1">
        <w:rPr>
          <w:sz w:val="24"/>
          <w:szCs w:val="24"/>
        </w:rPr>
        <w:t>.5. В компетенцию ревизионной комиссии входит:</w:t>
      </w:r>
    </w:p>
    <w:p w:rsidR="00BB77A1" w:rsidRPr="00F04286" w:rsidRDefault="00BB77A1" w:rsidP="00F04286">
      <w:pPr>
        <w:pStyle w:val="af4"/>
        <w:widowControl w:val="0"/>
        <w:numPr>
          <w:ilvl w:val="0"/>
          <w:numId w:val="7"/>
        </w:numPr>
        <w:tabs>
          <w:tab w:val="left" w:pos="0"/>
          <w:tab w:val="left" w:pos="9354"/>
        </w:tabs>
        <w:jc w:val="both"/>
        <w:rPr>
          <w:sz w:val="24"/>
          <w:szCs w:val="24"/>
        </w:rPr>
      </w:pPr>
      <w:r w:rsidRPr="00F04286">
        <w:rPr>
          <w:sz w:val="24"/>
          <w:szCs w:val="24"/>
        </w:rP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BB77A1" w:rsidRPr="00F04286" w:rsidRDefault="00BB77A1" w:rsidP="00F04286">
      <w:pPr>
        <w:pStyle w:val="af4"/>
        <w:widowControl w:val="0"/>
        <w:numPr>
          <w:ilvl w:val="0"/>
          <w:numId w:val="7"/>
        </w:numPr>
        <w:tabs>
          <w:tab w:val="left" w:pos="0"/>
          <w:tab w:val="left" w:pos="9354"/>
        </w:tabs>
        <w:jc w:val="both"/>
        <w:rPr>
          <w:sz w:val="24"/>
          <w:szCs w:val="24"/>
        </w:rPr>
      </w:pPr>
      <w:r w:rsidRPr="00F04286">
        <w:rPr>
          <w:sz w:val="24"/>
          <w:szCs w:val="24"/>
        </w:rPr>
        <w:t>анализ правильности и полноты ведения бухгалтерского, налогового управленческого и статистического учета;</w:t>
      </w:r>
    </w:p>
    <w:p w:rsidR="00BB77A1" w:rsidRPr="00F04286" w:rsidRDefault="00BB77A1" w:rsidP="00F04286">
      <w:pPr>
        <w:pStyle w:val="af4"/>
        <w:widowControl w:val="0"/>
        <w:numPr>
          <w:ilvl w:val="0"/>
          <w:numId w:val="7"/>
        </w:numPr>
        <w:tabs>
          <w:tab w:val="left" w:pos="0"/>
          <w:tab w:val="left" w:pos="9354"/>
        </w:tabs>
        <w:jc w:val="both"/>
        <w:rPr>
          <w:sz w:val="24"/>
          <w:szCs w:val="24"/>
        </w:rPr>
      </w:pPr>
      <w:r w:rsidRPr="00F04286">
        <w:rPr>
          <w:sz w:val="24"/>
          <w:szCs w:val="24"/>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rsidR="00BB77A1" w:rsidRPr="00F04286" w:rsidRDefault="00BB77A1" w:rsidP="00F04286">
      <w:pPr>
        <w:pStyle w:val="af4"/>
        <w:widowControl w:val="0"/>
        <w:numPr>
          <w:ilvl w:val="0"/>
          <w:numId w:val="7"/>
        </w:numPr>
        <w:tabs>
          <w:tab w:val="left" w:pos="0"/>
          <w:tab w:val="left" w:pos="9354"/>
        </w:tabs>
        <w:jc w:val="both"/>
        <w:rPr>
          <w:sz w:val="24"/>
          <w:szCs w:val="24"/>
        </w:rPr>
      </w:pPr>
      <w:r w:rsidRPr="00F04286">
        <w:rPr>
          <w:sz w:val="24"/>
          <w:szCs w:val="24"/>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
    <w:p w:rsidR="00BB77A1" w:rsidRPr="00F04286" w:rsidRDefault="00BB77A1" w:rsidP="00F04286">
      <w:pPr>
        <w:pStyle w:val="af4"/>
        <w:widowControl w:val="0"/>
        <w:numPr>
          <w:ilvl w:val="0"/>
          <w:numId w:val="7"/>
        </w:numPr>
        <w:tabs>
          <w:tab w:val="left" w:pos="0"/>
          <w:tab w:val="left" w:pos="9354"/>
        </w:tabs>
        <w:jc w:val="both"/>
        <w:rPr>
          <w:sz w:val="24"/>
          <w:szCs w:val="24"/>
        </w:rPr>
      </w:pPr>
      <w:r w:rsidRPr="00F04286">
        <w:rPr>
          <w:sz w:val="24"/>
          <w:szCs w:val="24"/>
        </w:rPr>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p>
    <w:p w:rsidR="00BB77A1" w:rsidRPr="00F04286" w:rsidRDefault="00BB77A1" w:rsidP="00F04286">
      <w:pPr>
        <w:pStyle w:val="af4"/>
        <w:widowControl w:val="0"/>
        <w:numPr>
          <w:ilvl w:val="0"/>
          <w:numId w:val="8"/>
        </w:numPr>
        <w:tabs>
          <w:tab w:val="left" w:pos="0"/>
          <w:tab w:val="left" w:pos="9354"/>
        </w:tabs>
        <w:jc w:val="both"/>
        <w:rPr>
          <w:sz w:val="24"/>
          <w:szCs w:val="24"/>
        </w:rPr>
      </w:pPr>
      <w:r w:rsidRPr="00F04286">
        <w:rPr>
          <w:sz w:val="24"/>
          <w:szCs w:val="24"/>
        </w:rPr>
        <w:t>проверка правомочности единоличного исполнительного органа по заключению договоров от имени общества;</w:t>
      </w:r>
    </w:p>
    <w:p w:rsidR="00BB77A1" w:rsidRPr="00F04286" w:rsidRDefault="00BB77A1" w:rsidP="00F04286">
      <w:pPr>
        <w:pStyle w:val="af4"/>
        <w:widowControl w:val="0"/>
        <w:numPr>
          <w:ilvl w:val="0"/>
          <w:numId w:val="8"/>
        </w:numPr>
        <w:tabs>
          <w:tab w:val="left" w:pos="0"/>
          <w:tab w:val="left" w:pos="9354"/>
        </w:tabs>
        <w:jc w:val="both"/>
        <w:rPr>
          <w:sz w:val="24"/>
          <w:szCs w:val="24"/>
        </w:rPr>
      </w:pPr>
      <w:r w:rsidRPr="00F04286">
        <w:rPr>
          <w:sz w:val="24"/>
          <w:szCs w:val="24"/>
        </w:rPr>
        <w:t>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решениям общего собрания акционеров;</w:t>
      </w:r>
    </w:p>
    <w:p w:rsidR="00BB77A1" w:rsidRPr="00F04286" w:rsidRDefault="00BB77A1" w:rsidP="00F04286">
      <w:pPr>
        <w:pStyle w:val="af4"/>
        <w:widowControl w:val="0"/>
        <w:numPr>
          <w:ilvl w:val="0"/>
          <w:numId w:val="8"/>
        </w:numPr>
        <w:tabs>
          <w:tab w:val="left" w:pos="0"/>
          <w:tab w:val="left" w:pos="9354"/>
        </w:tabs>
        <w:jc w:val="both"/>
        <w:rPr>
          <w:sz w:val="24"/>
          <w:szCs w:val="24"/>
        </w:rPr>
      </w:pPr>
      <w:r w:rsidRPr="00F04286">
        <w:rPr>
          <w:sz w:val="24"/>
          <w:szCs w:val="24"/>
        </w:rPr>
        <w:t>анализ решений общего собрания на их соответствие закону и уставу общества.</w:t>
      </w:r>
    </w:p>
    <w:p w:rsidR="00BB77A1" w:rsidRPr="00F04286" w:rsidRDefault="00BB77A1" w:rsidP="00F04286">
      <w:pPr>
        <w:pStyle w:val="af4"/>
        <w:widowControl w:val="0"/>
        <w:tabs>
          <w:tab w:val="left" w:pos="0"/>
          <w:tab w:val="left" w:pos="9354"/>
        </w:tabs>
        <w:ind w:left="-131"/>
        <w:jc w:val="both"/>
        <w:rPr>
          <w:sz w:val="24"/>
          <w:szCs w:val="24"/>
        </w:rPr>
      </w:pPr>
      <w:r w:rsidRPr="00F04286">
        <w:rPr>
          <w:sz w:val="24"/>
          <w:szCs w:val="24"/>
        </w:rPr>
        <w:t>Ревизионная комиссия имеет право:</w:t>
      </w:r>
    </w:p>
    <w:p w:rsidR="00BB77A1" w:rsidRPr="00F04286" w:rsidRDefault="00BB77A1" w:rsidP="00F04286">
      <w:pPr>
        <w:pStyle w:val="af4"/>
        <w:widowControl w:val="0"/>
        <w:numPr>
          <w:ilvl w:val="0"/>
          <w:numId w:val="8"/>
        </w:numPr>
        <w:tabs>
          <w:tab w:val="left" w:pos="0"/>
          <w:tab w:val="left" w:pos="9354"/>
        </w:tabs>
        <w:jc w:val="both"/>
        <w:rPr>
          <w:sz w:val="24"/>
          <w:szCs w:val="24"/>
        </w:rPr>
      </w:pPr>
      <w:r w:rsidRPr="00F04286">
        <w:rPr>
          <w:sz w:val="24"/>
          <w:szCs w:val="24"/>
        </w:rPr>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p>
    <w:p w:rsidR="00BB77A1" w:rsidRPr="00F04286" w:rsidRDefault="00BB77A1" w:rsidP="00F04286">
      <w:pPr>
        <w:pStyle w:val="af4"/>
        <w:widowControl w:val="0"/>
        <w:numPr>
          <w:ilvl w:val="0"/>
          <w:numId w:val="8"/>
        </w:numPr>
        <w:tabs>
          <w:tab w:val="left" w:pos="0"/>
          <w:tab w:val="left" w:pos="9354"/>
        </w:tabs>
        <w:jc w:val="both"/>
        <w:rPr>
          <w:sz w:val="24"/>
          <w:szCs w:val="24"/>
        </w:rPr>
      </w:pPr>
      <w:r w:rsidRPr="00F04286">
        <w:rPr>
          <w:sz w:val="24"/>
          <w:szCs w:val="24"/>
        </w:rP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BB77A1" w:rsidRPr="00F04286" w:rsidRDefault="00BB77A1" w:rsidP="00F04286">
      <w:pPr>
        <w:pStyle w:val="af4"/>
        <w:widowControl w:val="0"/>
        <w:numPr>
          <w:ilvl w:val="0"/>
          <w:numId w:val="8"/>
        </w:numPr>
        <w:tabs>
          <w:tab w:val="left" w:pos="0"/>
          <w:tab w:val="left" w:pos="9354"/>
        </w:tabs>
        <w:jc w:val="both"/>
        <w:rPr>
          <w:sz w:val="24"/>
          <w:szCs w:val="24"/>
        </w:rPr>
      </w:pPr>
      <w:r w:rsidRPr="00F04286">
        <w:rPr>
          <w:sz w:val="24"/>
          <w:szCs w:val="24"/>
        </w:rPr>
        <w:t>привлекать на договорной основе к своей работе специалистов, не занимающих штатных должностей в обществе.</w:t>
      </w:r>
    </w:p>
    <w:p w:rsidR="00BB77A1" w:rsidRPr="00BB77A1" w:rsidRDefault="00F04286" w:rsidP="00F04286">
      <w:pPr>
        <w:widowControl w:val="0"/>
        <w:tabs>
          <w:tab w:val="left" w:pos="0"/>
          <w:tab w:val="left" w:pos="9354"/>
        </w:tabs>
        <w:ind w:left="-851"/>
        <w:jc w:val="both"/>
        <w:rPr>
          <w:sz w:val="24"/>
          <w:szCs w:val="24"/>
        </w:rPr>
      </w:pPr>
      <w:r>
        <w:rPr>
          <w:sz w:val="24"/>
          <w:szCs w:val="24"/>
        </w:rPr>
        <w:lastRenderedPageBreak/>
        <w:tab/>
      </w:r>
      <w:r w:rsidR="00BB77A1" w:rsidRPr="00BB77A1">
        <w:rPr>
          <w:sz w:val="24"/>
          <w:szCs w:val="24"/>
        </w:rPr>
        <w:t>1</w:t>
      </w:r>
      <w:r w:rsidR="00F7044B">
        <w:rPr>
          <w:sz w:val="24"/>
          <w:szCs w:val="24"/>
        </w:rPr>
        <w:t>8</w:t>
      </w:r>
      <w:r w:rsidR="00BB77A1" w:rsidRPr="00BB77A1">
        <w:rPr>
          <w:sz w:val="24"/>
          <w:szCs w:val="24"/>
        </w:rPr>
        <w:t>.6.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BB77A1" w:rsidRPr="00BB77A1" w:rsidRDefault="00F04286" w:rsidP="00F04286">
      <w:pPr>
        <w:tabs>
          <w:tab w:val="left" w:pos="0"/>
          <w:tab w:val="left" w:pos="9354"/>
        </w:tabs>
        <w:ind w:left="-851"/>
        <w:jc w:val="both"/>
        <w:rPr>
          <w:spacing w:val="-3"/>
          <w:sz w:val="24"/>
          <w:szCs w:val="24"/>
        </w:rPr>
      </w:pPr>
      <w:r>
        <w:rPr>
          <w:sz w:val="24"/>
          <w:szCs w:val="24"/>
        </w:rPr>
        <w:tab/>
      </w:r>
      <w:r w:rsidR="00BB77A1" w:rsidRPr="00BB77A1">
        <w:rPr>
          <w:sz w:val="24"/>
          <w:szCs w:val="24"/>
        </w:rPr>
        <w:t>1</w:t>
      </w:r>
      <w:r w:rsidR="00F7044B">
        <w:rPr>
          <w:sz w:val="24"/>
          <w:szCs w:val="24"/>
        </w:rPr>
        <w:t>8</w:t>
      </w:r>
      <w:r w:rsidR="00BB77A1" w:rsidRPr="00BB77A1">
        <w:rPr>
          <w:sz w:val="24"/>
          <w:szCs w:val="24"/>
        </w:rPr>
        <w:t xml:space="preserve">.7. </w:t>
      </w:r>
      <w:r w:rsidR="00BB77A1" w:rsidRPr="00BB77A1">
        <w:rPr>
          <w:spacing w:val="-3"/>
          <w:sz w:val="24"/>
          <w:szCs w:val="24"/>
        </w:rP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BB77A1" w:rsidRPr="00BB77A1" w:rsidRDefault="00F04286" w:rsidP="00F04286">
      <w:pPr>
        <w:tabs>
          <w:tab w:val="left" w:pos="0"/>
          <w:tab w:val="left" w:pos="9354"/>
        </w:tabs>
        <w:ind w:left="-851"/>
        <w:jc w:val="both"/>
        <w:rPr>
          <w:spacing w:val="-3"/>
          <w:sz w:val="24"/>
          <w:szCs w:val="24"/>
        </w:rPr>
      </w:pPr>
      <w:r>
        <w:rPr>
          <w:spacing w:val="-3"/>
          <w:sz w:val="24"/>
          <w:szCs w:val="24"/>
        </w:rPr>
        <w:tab/>
      </w:r>
      <w:r w:rsidR="00BB77A1" w:rsidRPr="00BB77A1">
        <w:rPr>
          <w:spacing w:val="-3"/>
          <w:sz w:val="24"/>
          <w:szCs w:val="24"/>
        </w:rPr>
        <w:t>Указанные документы должны быть представлены в течение 5 дней с момента предъявления письменного запроса.</w:t>
      </w:r>
    </w:p>
    <w:p w:rsidR="00BB77A1" w:rsidRPr="00BB77A1" w:rsidRDefault="00F04286" w:rsidP="00F04286">
      <w:pPr>
        <w:tabs>
          <w:tab w:val="left" w:pos="0"/>
          <w:tab w:val="left" w:pos="9354"/>
        </w:tabs>
        <w:ind w:left="-851"/>
        <w:jc w:val="both"/>
        <w:rPr>
          <w:spacing w:val="-3"/>
          <w:sz w:val="24"/>
          <w:szCs w:val="24"/>
        </w:rPr>
      </w:pPr>
      <w:r>
        <w:rPr>
          <w:spacing w:val="-3"/>
          <w:sz w:val="24"/>
          <w:szCs w:val="24"/>
        </w:rPr>
        <w:tab/>
      </w:r>
      <w:r w:rsidR="00BB77A1" w:rsidRPr="00BB77A1">
        <w:rPr>
          <w:spacing w:val="-3"/>
          <w:sz w:val="24"/>
          <w:szCs w:val="24"/>
        </w:rPr>
        <w:t>1</w:t>
      </w:r>
      <w:r w:rsidR="00F7044B">
        <w:rPr>
          <w:spacing w:val="-3"/>
          <w:sz w:val="24"/>
          <w:szCs w:val="24"/>
        </w:rPr>
        <w:t>8</w:t>
      </w:r>
      <w:r w:rsidR="00BB77A1" w:rsidRPr="00BB77A1">
        <w:rPr>
          <w:spacing w:val="-3"/>
          <w:sz w:val="24"/>
          <w:szCs w:val="24"/>
        </w:rPr>
        <w:t>.8. Ревизионная комиссия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rsidR="00BB77A1" w:rsidRPr="00BB77A1" w:rsidRDefault="00F04286" w:rsidP="00F04286">
      <w:pPr>
        <w:tabs>
          <w:tab w:val="left" w:pos="0"/>
          <w:tab w:val="left" w:pos="9354"/>
        </w:tabs>
        <w:ind w:left="-851"/>
        <w:jc w:val="both"/>
        <w:rPr>
          <w:sz w:val="24"/>
          <w:szCs w:val="24"/>
        </w:rPr>
      </w:pPr>
      <w:r>
        <w:rPr>
          <w:spacing w:val="-3"/>
          <w:sz w:val="24"/>
          <w:szCs w:val="24"/>
        </w:rPr>
        <w:tab/>
      </w:r>
      <w:r w:rsidR="00BB77A1" w:rsidRPr="00BB77A1">
        <w:rPr>
          <w:spacing w:val="-3"/>
          <w:sz w:val="24"/>
          <w:szCs w:val="24"/>
        </w:rPr>
        <w:t>1</w:t>
      </w:r>
      <w:r w:rsidR="00F7044B">
        <w:rPr>
          <w:spacing w:val="-3"/>
          <w:sz w:val="24"/>
          <w:szCs w:val="24"/>
        </w:rPr>
        <w:t>8</w:t>
      </w:r>
      <w:r w:rsidR="00BB77A1" w:rsidRPr="00BB77A1">
        <w:rPr>
          <w:spacing w:val="-3"/>
          <w:sz w:val="24"/>
          <w:szCs w:val="24"/>
        </w:rPr>
        <w:t>.9.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p>
    <w:p w:rsidR="00BB77A1" w:rsidRPr="00BB77A1" w:rsidRDefault="00F04286" w:rsidP="00F04286">
      <w:pPr>
        <w:tabs>
          <w:tab w:val="left" w:pos="-720"/>
          <w:tab w:val="left" w:pos="0"/>
        </w:tabs>
        <w:ind w:left="-851"/>
        <w:jc w:val="both"/>
        <w:rPr>
          <w:i/>
          <w:sz w:val="24"/>
          <w:szCs w:val="24"/>
        </w:rPr>
      </w:pPr>
      <w:r>
        <w:rPr>
          <w:spacing w:val="-3"/>
          <w:sz w:val="24"/>
          <w:szCs w:val="24"/>
        </w:rPr>
        <w:tab/>
      </w:r>
      <w:r>
        <w:rPr>
          <w:spacing w:val="-3"/>
          <w:sz w:val="24"/>
          <w:szCs w:val="24"/>
        </w:rPr>
        <w:tab/>
      </w:r>
      <w:r w:rsidR="00BB77A1" w:rsidRPr="00BB77A1">
        <w:rPr>
          <w:spacing w:val="-3"/>
          <w:sz w:val="24"/>
          <w:szCs w:val="24"/>
        </w:rPr>
        <w:t>1</w:t>
      </w:r>
      <w:r w:rsidR="00F7044B">
        <w:rPr>
          <w:spacing w:val="-3"/>
          <w:sz w:val="24"/>
          <w:szCs w:val="24"/>
        </w:rPr>
        <w:t>8</w:t>
      </w:r>
      <w:r w:rsidR="00BB77A1" w:rsidRPr="00BB77A1">
        <w:rPr>
          <w:spacing w:val="-3"/>
          <w:sz w:val="24"/>
          <w:szCs w:val="24"/>
        </w:rPr>
        <w:t>.10. Ч</w:t>
      </w:r>
      <w:r w:rsidR="00BB77A1" w:rsidRPr="00BB77A1">
        <w:rPr>
          <w:sz w:val="24"/>
          <w:szCs w:val="24"/>
        </w:rPr>
        <w:t>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в «Положении о ревизионной комиссии»</w:t>
      </w:r>
      <w:r w:rsidR="00BB77A1" w:rsidRPr="00BB77A1">
        <w:rPr>
          <w:i/>
          <w:sz w:val="24"/>
          <w:szCs w:val="24"/>
        </w:rPr>
        <w:t>.</w:t>
      </w:r>
    </w:p>
    <w:p w:rsidR="00BB77A1" w:rsidRPr="00BB77A1" w:rsidRDefault="00F04286" w:rsidP="00F04286">
      <w:pPr>
        <w:pStyle w:val="10"/>
        <w:tabs>
          <w:tab w:val="left" w:pos="0"/>
        </w:tabs>
        <w:ind w:left="-851"/>
        <w:jc w:val="both"/>
        <w:rPr>
          <w:rFonts w:ascii="Times New Roman" w:hAnsi="Times New Roman"/>
          <w:sz w:val="24"/>
          <w:szCs w:val="24"/>
        </w:rPr>
      </w:pPr>
      <w:bookmarkStart w:id="41" w:name="_Toc525799564"/>
      <w:r>
        <w:rPr>
          <w:rFonts w:ascii="Times New Roman" w:hAnsi="Times New Roman"/>
          <w:sz w:val="24"/>
          <w:szCs w:val="24"/>
        </w:rPr>
        <w:tab/>
      </w:r>
      <w:r w:rsidR="00BB77A1" w:rsidRPr="00BB77A1">
        <w:rPr>
          <w:rFonts w:ascii="Times New Roman" w:hAnsi="Times New Roman"/>
          <w:sz w:val="24"/>
          <w:szCs w:val="24"/>
        </w:rPr>
        <w:t>1</w:t>
      </w:r>
      <w:r w:rsidR="00F7044B">
        <w:rPr>
          <w:rFonts w:ascii="Times New Roman" w:hAnsi="Times New Roman"/>
          <w:sz w:val="24"/>
          <w:szCs w:val="24"/>
        </w:rPr>
        <w:t>9</w:t>
      </w:r>
      <w:r w:rsidR="00BB77A1" w:rsidRPr="00BB77A1">
        <w:rPr>
          <w:rFonts w:ascii="Times New Roman" w:hAnsi="Times New Roman"/>
          <w:sz w:val="24"/>
          <w:szCs w:val="24"/>
        </w:rPr>
        <w:t>. ФОНДЫ ОБЩЕСТВА. УЧЕТ И ОТЧЕТНОСТЬ</w:t>
      </w:r>
      <w:bookmarkEnd w:id="41"/>
    </w:p>
    <w:p w:rsidR="00BB77A1" w:rsidRPr="00BB77A1" w:rsidRDefault="00BB77A1" w:rsidP="00F04286">
      <w:pPr>
        <w:tabs>
          <w:tab w:val="left" w:pos="0"/>
        </w:tabs>
        <w:ind w:left="-851"/>
        <w:jc w:val="both"/>
        <w:rPr>
          <w:sz w:val="24"/>
          <w:szCs w:val="24"/>
        </w:rPr>
      </w:pPr>
    </w:p>
    <w:p w:rsidR="00BB77A1" w:rsidRPr="00BB77A1" w:rsidRDefault="00F04286" w:rsidP="00F04286">
      <w:pPr>
        <w:tabs>
          <w:tab w:val="left" w:pos="0"/>
        </w:tabs>
        <w:ind w:left="-851"/>
        <w:jc w:val="both"/>
        <w:rPr>
          <w:sz w:val="24"/>
          <w:szCs w:val="24"/>
        </w:rPr>
      </w:pPr>
      <w:r>
        <w:rPr>
          <w:sz w:val="24"/>
          <w:szCs w:val="24"/>
        </w:rPr>
        <w:tab/>
      </w:r>
      <w:r w:rsidR="00BB77A1" w:rsidRPr="00BB77A1">
        <w:rPr>
          <w:sz w:val="24"/>
          <w:szCs w:val="24"/>
        </w:rPr>
        <w:t>1</w:t>
      </w:r>
      <w:r w:rsidR="00F7044B">
        <w:rPr>
          <w:sz w:val="24"/>
          <w:szCs w:val="24"/>
        </w:rPr>
        <w:t>9</w:t>
      </w:r>
      <w:r>
        <w:rPr>
          <w:sz w:val="24"/>
          <w:szCs w:val="24"/>
        </w:rPr>
        <w:t>.</w:t>
      </w:r>
      <w:r w:rsidR="00BB77A1" w:rsidRPr="00BB77A1">
        <w:rPr>
          <w:sz w:val="24"/>
          <w:szCs w:val="24"/>
        </w:rPr>
        <w:t xml:space="preserve">1. В обществе создается резервный фонд в размере </w:t>
      </w:r>
      <w:r w:rsidR="00D8311D">
        <w:rPr>
          <w:sz w:val="24"/>
          <w:szCs w:val="24"/>
        </w:rPr>
        <w:t>15</w:t>
      </w:r>
      <w:r w:rsidR="00BB77A1" w:rsidRPr="00BB77A1">
        <w:rPr>
          <w:sz w:val="24"/>
          <w:szCs w:val="24"/>
        </w:rPr>
        <w:t xml:space="preserve"> процентов уставного капитала общества.</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 xml:space="preserve">Величина ежегодных отчислений в резервный фонд общества составляет 5% от чистой прибыли общества. Указанные отчисления производятся до достижения размера резервного фонда, предусмотренного уставом. </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1</w:t>
      </w:r>
      <w:r w:rsidR="00F7044B">
        <w:rPr>
          <w:spacing w:val="-3"/>
          <w:sz w:val="24"/>
          <w:szCs w:val="24"/>
        </w:rPr>
        <w:t>9</w:t>
      </w:r>
      <w:r w:rsidR="00BB77A1" w:rsidRPr="00BB77A1">
        <w:rPr>
          <w:spacing w:val="-3"/>
          <w:sz w:val="24"/>
          <w:szCs w:val="24"/>
        </w:rPr>
        <w:t>.2. Из чистой прибыли общества формируется специальный фонд акционирования работников общества. Его средства расходуются исключительно на приобретение акций общества, продаваемых акционерами, для последующего распределения работникам общества.</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1</w:t>
      </w:r>
      <w:r w:rsidR="00F7044B">
        <w:rPr>
          <w:spacing w:val="-3"/>
          <w:sz w:val="24"/>
          <w:szCs w:val="24"/>
        </w:rPr>
        <w:t>9</w:t>
      </w:r>
      <w:r w:rsidR="00BB77A1" w:rsidRPr="00BB77A1">
        <w:rPr>
          <w:spacing w:val="-3"/>
          <w:sz w:val="24"/>
          <w:szCs w:val="24"/>
        </w:rPr>
        <w:t xml:space="preserve">.3. </w:t>
      </w:r>
      <w:r w:rsidR="00BB77A1" w:rsidRPr="00BB77A1">
        <w:rPr>
          <w:sz w:val="24"/>
          <w:szCs w:val="24"/>
        </w:rPr>
        <w:t>Достоверность данных, содержащихся в годовых отчетах общества, годовой бухгалтерской отчетности, должна быть подтверждена ревизионной комиссией общества</w:t>
      </w:r>
      <w:r w:rsidR="00BB77A1" w:rsidRPr="00BB77A1">
        <w:rPr>
          <w:spacing w:val="-3"/>
          <w:sz w:val="24"/>
          <w:szCs w:val="24"/>
        </w:rPr>
        <w:t>.</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Перед опубликованием обществом указанных в настоящем пункте устава документов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BB77A1" w:rsidRPr="00BB77A1">
        <w:rPr>
          <w:spacing w:val="-3"/>
          <w:sz w:val="24"/>
          <w:szCs w:val="24"/>
        </w:rPr>
        <w:t>Годовые отчеты общества подлежат предварительному утверждению советом директоров общества не позднее чем за 30 дней до даты проведения годового общего собрания акционеров.</w:t>
      </w:r>
    </w:p>
    <w:p w:rsidR="00BB77A1" w:rsidRPr="00BB77A1" w:rsidRDefault="00F04286" w:rsidP="00F04286">
      <w:pPr>
        <w:pStyle w:val="10"/>
        <w:tabs>
          <w:tab w:val="left" w:pos="0"/>
        </w:tabs>
        <w:ind w:left="-851"/>
        <w:jc w:val="both"/>
        <w:rPr>
          <w:rFonts w:ascii="Times New Roman" w:hAnsi="Times New Roman"/>
          <w:sz w:val="24"/>
          <w:szCs w:val="24"/>
        </w:rPr>
      </w:pPr>
      <w:bookmarkStart w:id="42" w:name="_Toc525799565"/>
      <w:r>
        <w:rPr>
          <w:rFonts w:ascii="Times New Roman" w:hAnsi="Times New Roman"/>
          <w:sz w:val="24"/>
          <w:szCs w:val="24"/>
        </w:rPr>
        <w:tab/>
      </w:r>
      <w:r w:rsidR="00F7044B">
        <w:rPr>
          <w:rFonts w:ascii="Times New Roman" w:hAnsi="Times New Roman"/>
          <w:sz w:val="24"/>
          <w:szCs w:val="24"/>
        </w:rPr>
        <w:t>20</w:t>
      </w:r>
      <w:r w:rsidR="00BB77A1" w:rsidRPr="00BB77A1">
        <w:rPr>
          <w:rFonts w:ascii="Times New Roman" w:hAnsi="Times New Roman"/>
          <w:sz w:val="24"/>
          <w:szCs w:val="24"/>
        </w:rPr>
        <w:t>. ПРЕДОСТАВЛЕНИЕ ОБЩЕСТВОМ ИНФОРМАЦИИ АКЦИОНЕРАМ</w:t>
      </w:r>
      <w:bookmarkEnd w:id="42"/>
    </w:p>
    <w:p w:rsidR="00BB77A1" w:rsidRPr="00BB77A1" w:rsidRDefault="00BB77A1" w:rsidP="00F04286">
      <w:pPr>
        <w:tabs>
          <w:tab w:val="left" w:pos="0"/>
        </w:tabs>
        <w:ind w:left="-851" w:right="-99"/>
        <w:jc w:val="both"/>
        <w:rPr>
          <w:sz w:val="24"/>
          <w:szCs w:val="24"/>
        </w:rPr>
      </w:pP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F7044B">
        <w:rPr>
          <w:spacing w:val="-3"/>
          <w:sz w:val="24"/>
          <w:szCs w:val="24"/>
        </w:rPr>
        <w:t>20</w:t>
      </w:r>
      <w:r w:rsidR="00BB77A1" w:rsidRPr="00BB77A1">
        <w:rPr>
          <w:spacing w:val="-3"/>
          <w:sz w:val="24"/>
          <w:szCs w:val="24"/>
        </w:rPr>
        <w:t>.1. Общество обязано обеспечить акционерам доступ к документам, предусмотренным п. 1 ст. 89 Федерального закона «Об акционерных обществах».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BB77A1" w:rsidRPr="00BB77A1" w:rsidRDefault="00F04286" w:rsidP="00F04286">
      <w:pPr>
        <w:tabs>
          <w:tab w:val="left" w:pos="-720"/>
          <w:tab w:val="left" w:pos="0"/>
        </w:tabs>
        <w:ind w:left="-851"/>
        <w:jc w:val="both"/>
        <w:rPr>
          <w:spacing w:val="-3"/>
          <w:sz w:val="24"/>
          <w:szCs w:val="24"/>
        </w:rPr>
      </w:pPr>
      <w:r>
        <w:rPr>
          <w:spacing w:val="-3"/>
          <w:sz w:val="24"/>
          <w:szCs w:val="24"/>
        </w:rPr>
        <w:tab/>
      </w:r>
      <w:r>
        <w:rPr>
          <w:spacing w:val="-3"/>
          <w:sz w:val="24"/>
          <w:szCs w:val="24"/>
        </w:rPr>
        <w:tab/>
      </w:r>
      <w:r w:rsidR="00F7044B">
        <w:rPr>
          <w:spacing w:val="-3"/>
          <w:sz w:val="24"/>
          <w:szCs w:val="24"/>
        </w:rPr>
        <w:t>20</w:t>
      </w:r>
      <w:r w:rsidR="00BB77A1" w:rsidRPr="00BB77A1">
        <w:rPr>
          <w:spacing w:val="-3"/>
          <w:sz w:val="24"/>
          <w:szCs w:val="24"/>
        </w:rPr>
        <w:t xml:space="preserve">.2. Документы, предусмотренные п. 1 ст. 89 Федерального закона «Об акционерных обществах»,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указанных документов. </w:t>
      </w:r>
      <w:r w:rsidR="00BB77A1" w:rsidRPr="00BB77A1">
        <w:rPr>
          <w:spacing w:val="-3"/>
          <w:sz w:val="24"/>
          <w:szCs w:val="24"/>
        </w:rPr>
        <w:lastRenderedPageBreak/>
        <w:t>Плата, взимаемая обществом за предоставление данных копий, не может превышать затрат на их изготовление.</w:t>
      </w:r>
    </w:p>
    <w:p w:rsidR="002A3C1D" w:rsidRPr="00BB77A1" w:rsidRDefault="002A3C1D" w:rsidP="00F04286">
      <w:pPr>
        <w:tabs>
          <w:tab w:val="left" w:pos="0"/>
        </w:tabs>
        <w:rPr>
          <w:sz w:val="24"/>
          <w:szCs w:val="24"/>
        </w:rPr>
      </w:pPr>
      <w:bookmarkStart w:id="43" w:name="_GoBack"/>
      <w:bookmarkEnd w:id="43"/>
    </w:p>
    <w:sectPr w:rsidR="002A3C1D" w:rsidRPr="00BB77A1" w:rsidSect="00AC3076">
      <w:footerReference w:type="default" r:id="rId8"/>
      <w:pgSz w:w="11906" w:h="16838"/>
      <w:pgMar w:top="568" w:right="566"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4A" w:rsidRDefault="005B604A" w:rsidP="008965A0">
      <w:r>
        <w:separator/>
      </w:r>
    </w:p>
  </w:endnote>
  <w:endnote w:type="continuationSeparator" w:id="0">
    <w:p w:rsidR="005B604A" w:rsidRDefault="005B604A" w:rsidP="0089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31426"/>
      <w:docPartObj>
        <w:docPartGallery w:val="Page Numbers (Bottom of Page)"/>
        <w:docPartUnique/>
      </w:docPartObj>
    </w:sdtPr>
    <w:sdtEndPr/>
    <w:sdtContent>
      <w:p w:rsidR="007452E9" w:rsidRDefault="007452E9">
        <w:pPr>
          <w:pStyle w:val="ae"/>
          <w:jc w:val="right"/>
        </w:pPr>
        <w:r>
          <w:fldChar w:fldCharType="begin"/>
        </w:r>
        <w:r>
          <w:instrText>PAGE   \* MERGEFORMAT</w:instrText>
        </w:r>
        <w:r>
          <w:fldChar w:fldCharType="separate"/>
        </w:r>
        <w:r w:rsidR="00E02E80">
          <w:rPr>
            <w:noProof/>
          </w:rPr>
          <w:t>1</w:t>
        </w:r>
        <w:r>
          <w:fldChar w:fldCharType="end"/>
        </w:r>
      </w:p>
    </w:sdtContent>
  </w:sdt>
  <w:p w:rsidR="006F3FD0" w:rsidRDefault="006F3F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4A" w:rsidRDefault="005B604A" w:rsidP="008965A0">
      <w:r>
        <w:separator/>
      </w:r>
    </w:p>
  </w:footnote>
  <w:footnote w:type="continuationSeparator" w:id="0">
    <w:p w:rsidR="005B604A" w:rsidRDefault="005B604A" w:rsidP="00896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C929E6"/>
    <w:multiLevelType w:val="hybridMultilevel"/>
    <w:tmpl w:val="1D1C3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A521D9"/>
    <w:multiLevelType w:val="hybridMultilevel"/>
    <w:tmpl w:val="6C2C6E3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15:restartNumberingAfterBreak="0">
    <w:nsid w:val="403875B5"/>
    <w:multiLevelType w:val="singleLevel"/>
    <w:tmpl w:val="F2D466EA"/>
    <w:lvl w:ilvl="0">
      <w:start w:val="3"/>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4CBC7B2E"/>
    <w:multiLevelType w:val="hybridMultilevel"/>
    <w:tmpl w:val="CA5A65B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15:restartNumberingAfterBreak="0">
    <w:nsid w:val="4EAF459B"/>
    <w:multiLevelType w:val="hybridMultilevel"/>
    <w:tmpl w:val="417224E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15:restartNumberingAfterBreak="0">
    <w:nsid w:val="7BCB611C"/>
    <w:multiLevelType w:val="hybridMultilevel"/>
    <w:tmpl w:val="6BAA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287" w:hanging="360"/>
        </w:pPr>
        <w:rPr>
          <w:rFonts w:ascii="Symbol" w:hAnsi="Symbol" w:hint="default"/>
        </w:rPr>
      </w:lvl>
    </w:lvlOverride>
  </w:num>
  <w:num w:numId="2">
    <w:abstractNumId w:val="0"/>
    <w:lvlOverride w:ilvl="0">
      <w:lvl w:ilvl="0">
        <w:start w:val="1"/>
        <w:numFmt w:val="bullet"/>
        <w:lvlText w:val=""/>
        <w:legacy w:legacy="1" w:legacySpace="0" w:legacyIndent="417"/>
        <w:lvlJc w:val="left"/>
        <w:rPr>
          <w:rFonts w:ascii="Symbol" w:hAnsi="Symbol" w:hint="default"/>
        </w:rPr>
      </w:lvl>
    </w:lvlOverride>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A1"/>
    <w:rsid w:val="000026E6"/>
    <w:rsid w:val="000033BB"/>
    <w:rsid w:val="00007AA0"/>
    <w:rsid w:val="000205E7"/>
    <w:rsid w:val="00026109"/>
    <w:rsid w:val="0003006A"/>
    <w:rsid w:val="00037CA6"/>
    <w:rsid w:val="00041AB0"/>
    <w:rsid w:val="0005556D"/>
    <w:rsid w:val="00064B08"/>
    <w:rsid w:val="00081F67"/>
    <w:rsid w:val="0008396C"/>
    <w:rsid w:val="000A7B3D"/>
    <w:rsid w:val="000B2DF9"/>
    <w:rsid w:val="000C43ED"/>
    <w:rsid w:val="000C4EAF"/>
    <w:rsid w:val="000C4EEB"/>
    <w:rsid w:val="000C5B7D"/>
    <w:rsid w:val="000D4107"/>
    <w:rsid w:val="000D6AEC"/>
    <w:rsid w:val="000D7CF0"/>
    <w:rsid w:val="000E3D8B"/>
    <w:rsid w:val="000F62CC"/>
    <w:rsid w:val="00101BE4"/>
    <w:rsid w:val="001065FA"/>
    <w:rsid w:val="00111721"/>
    <w:rsid w:val="0011758D"/>
    <w:rsid w:val="00123F28"/>
    <w:rsid w:val="0012719D"/>
    <w:rsid w:val="0014099E"/>
    <w:rsid w:val="00150DE1"/>
    <w:rsid w:val="00156B28"/>
    <w:rsid w:val="00174B6A"/>
    <w:rsid w:val="001943BD"/>
    <w:rsid w:val="00194FE8"/>
    <w:rsid w:val="001A0205"/>
    <w:rsid w:val="001D40A2"/>
    <w:rsid w:val="001D4707"/>
    <w:rsid w:val="001D491C"/>
    <w:rsid w:val="001D5296"/>
    <w:rsid w:val="001E799C"/>
    <w:rsid w:val="0020504A"/>
    <w:rsid w:val="00220AE5"/>
    <w:rsid w:val="00223F51"/>
    <w:rsid w:val="00225EFB"/>
    <w:rsid w:val="00233DF7"/>
    <w:rsid w:val="00237B15"/>
    <w:rsid w:val="0024037C"/>
    <w:rsid w:val="00242D0A"/>
    <w:rsid w:val="002463B8"/>
    <w:rsid w:val="00251163"/>
    <w:rsid w:val="002758D0"/>
    <w:rsid w:val="0027683B"/>
    <w:rsid w:val="00281B49"/>
    <w:rsid w:val="002A0034"/>
    <w:rsid w:val="002A0B9C"/>
    <w:rsid w:val="002A3C1D"/>
    <w:rsid w:val="002A49FB"/>
    <w:rsid w:val="002B23C3"/>
    <w:rsid w:val="002C115B"/>
    <w:rsid w:val="002D5002"/>
    <w:rsid w:val="002F710E"/>
    <w:rsid w:val="003037E6"/>
    <w:rsid w:val="003047FC"/>
    <w:rsid w:val="00312BC8"/>
    <w:rsid w:val="003135DC"/>
    <w:rsid w:val="00313B6F"/>
    <w:rsid w:val="00333E6E"/>
    <w:rsid w:val="00335280"/>
    <w:rsid w:val="00336F10"/>
    <w:rsid w:val="003405F0"/>
    <w:rsid w:val="00351250"/>
    <w:rsid w:val="00355EDF"/>
    <w:rsid w:val="00357F10"/>
    <w:rsid w:val="00366BED"/>
    <w:rsid w:val="00371B57"/>
    <w:rsid w:val="003723EB"/>
    <w:rsid w:val="0037715F"/>
    <w:rsid w:val="00386001"/>
    <w:rsid w:val="00390404"/>
    <w:rsid w:val="00391004"/>
    <w:rsid w:val="003A6248"/>
    <w:rsid w:val="003B0786"/>
    <w:rsid w:val="003B53CE"/>
    <w:rsid w:val="003B626D"/>
    <w:rsid w:val="004012CE"/>
    <w:rsid w:val="004113DE"/>
    <w:rsid w:val="00424B95"/>
    <w:rsid w:val="00425542"/>
    <w:rsid w:val="00440FC0"/>
    <w:rsid w:val="004630DF"/>
    <w:rsid w:val="004703E1"/>
    <w:rsid w:val="004745C4"/>
    <w:rsid w:val="00476387"/>
    <w:rsid w:val="00482525"/>
    <w:rsid w:val="004932A1"/>
    <w:rsid w:val="004A5ED2"/>
    <w:rsid w:val="004A7423"/>
    <w:rsid w:val="004C5D7E"/>
    <w:rsid w:val="004E5954"/>
    <w:rsid w:val="004E628B"/>
    <w:rsid w:val="004F3C03"/>
    <w:rsid w:val="005140C9"/>
    <w:rsid w:val="00514EB8"/>
    <w:rsid w:val="00526DBE"/>
    <w:rsid w:val="00535310"/>
    <w:rsid w:val="00551C75"/>
    <w:rsid w:val="00553E5B"/>
    <w:rsid w:val="00554108"/>
    <w:rsid w:val="005653A0"/>
    <w:rsid w:val="00584857"/>
    <w:rsid w:val="005A2236"/>
    <w:rsid w:val="005A28E9"/>
    <w:rsid w:val="005A2D5E"/>
    <w:rsid w:val="005A7B27"/>
    <w:rsid w:val="005B35A2"/>
    <w:rsid w:val="005B604A"/>
    <w:rsid w:val="005C6712"/>
    <w:rsid w:val="005D1D61"/>
    <w:rsid w:val="005E30B5"/>
    <w:rsid w:val="005E44E2"/>
    <w:rsid w:val="005F62D5"/>
    <w:rsid w:val="00617D15"/>
    <w:rsid w:val="006307D1"/>
    <w:rsid w:val="00630CD5"/>
    <w:rsid w:val="00637721"/>
    <w:rsid w:val="00662B7C"/>
    <w:rsid w:val="006979A6"/>
    <w:rsid w:val="00697D89"/>
    <w:rsid w:val="006A6A3D"/>
    <w:rsid w:val="006B0338"/>
    <w:rsid w:val="006C4378"/>
    <w:rsid w:val="006D3092"/>
    <w:rsid w:val="006E1490"/>
    <w:rsid w:val="006F0885"/>
    <w:rsid w:val="006F3FD0"/>
    <w:rsid w:val="00703F8B"/>
    <w:rsid w:val="00712A26"/>
    <w:rsid w:val="00730186"/>
    <w:rsid w:val="0073136A"/>
    <w:rsid w:val="00736AE9"/>
    <w:rsid w:val="007452E9"/>
    <w:rsid w:val="00792814"/>
    <w:rsid w:val="007A2CCF"/>
    <w:rsid w:val="007A6800"/>
    <w:rsid w:val="007B42AD"/>
    <w:rsid w:val="007C6B22"/>
    <w:rsid w:val="007E1E39"/>
    <w:rsid w:val="007E237A"/>
    <w:rsid w:val="007E24D3"/>
    <w:rsid w:val="007F4788"/>
    <w:rsid w:val="00822E94"/>
    <w:rsid w:val="0083030D"/>
    <w:rsid w:val="008310DD"/>
    <w:rsid w:val="00836CA0"/>
    <w:rsid w:val="00837A68"/>
    <w:rsid w:val="00841414"/>
    <w:rsid w:val="0085536C"/>
    <w:rsid w:val="00875F5C"/>
    <w:rsid w:val="00880BEE"/>
    <w:rsid w:val="00893939"/>
    <w:rsid w:val="008965A0"/>
    <w:rsid w:val="00897C95"/>
    <w:rsid w:val="008A01FF"/>
    <w:rsid w:val="008A1E06"/>
    <w:rsid w:val="008A2D12"/>
    <w:rsid w:val="008B1A43"/>
    <w:rsid w:val="008C453A"/>
    <w:rsid w:val="008C4738"/>
    <w:rsid w:val="008C65B8"/>
    <w:rsid w:val="008C7D43"/>
    <w:rsid w:val="008D5800"/>
    <w:rsid w:val="008E289E"/>
    <w:rsid w:val="008E35C0"/>
    <w:rsid w:val="008E55B2"/>
    <w:rsid w:val="008E5E63"/>
    <w:rsid w:val="00903AA0"/>
    <w:rsid w:val="00915B4F"/>
    <w:rsid w:val="009230EF"/>
    <w:rsid w:val="009266E4"/>
    <w:rsid w:val="0093433D"/>
    <w:rsid w:val="009373E6"/>
    <w:rsid w:val="00944EA9"/>
    <w:rsid w:val="00945913"/>
    <w:rsid w:val="009508B6"/>
    <w:rsid w:val="00960688"/>
    <w:rsid w:val="00962C22"/>
    <w:rsid w:val="0098656B"/>
    <w:rsid w:val="009A2FAD"/>
    <w:rsid w:val="009A4B63"/>
    <w:rsid w:val="009B7475"/>
    <w:rsid w:val="009B7542"/>
    <w:rsid w:val="009D4A03"/>
    <w:rsid w:val="009D5328"/>
    <w:rsid w:val="009D69B8"/>
    <w:rsid w:val="009E2838"/>
    <w:rsid w:val="009E3F8B"/>
    <w:rsid w:val="009F3C67"/>
    <w:rsid w:val="00A014BC"/>
    <w:rsid w:val="00A0180E"/>
    <w:rsid w:val="00A079F8"/>
    <w:rsid w:val="00A15ABA"/>
    <w:rsid w:val="00A16D5B"/>
    <w:rsid w:val="00A172F4"/>
    <w:rsid w:val="00A2674D"/>
    <w:rsid w:val="00A35B25"/>
    <w:rsid w:val="00A37AED"/>
    <w:rsid w:val="00A42CD4"/>
    <w:rsid w:val="00A50FE8"/>
    <w:rsid w:val="00A54B00"/>
    <w:rsid w:val="00A54C2E"/>
    <w:rsid w:val="00A6133A"/>
    <w:rsid w:val="00A63916"/>
    <w:rsid w:val="00A93764"/>
    <w:rsid w:val="00A96DC0"/>
    <w:rsid w:val="00AB46DF"/>
    <w:rsid w:val="00AC3076"/>
    <w:rsid w:val="00AC596F"/>
    <w:rsid w:val="00AE52EE"/>
    <w:rsid w:val="00AF505D"/>
    <w:rsid w:val="00B34AC6"/>
    <w:rsid w:val="00B5029F"/>
    <w:rsid w:val="00B529C1"/>
    <w:rsid w:val="00B55221"/>
    <w:rsid w:val="00B70FC1"/>
    <w:rsid w:val="00B731C3"/>
    <w:rsid w:val="00B83889"/>
    <w:rsid w:val="00B94482"/>
    <w:rsid w:val="00B949DE"/>
    <w:rsid w:val="00BA4D1A"/>
    <w:rsid w:val="00BB11E0"/>
    <w:rsid w:val="00BB1735"/>
    <w:rsid w:val="00BB77A1"/>
    <w:rsid w:val="00BC1F78"/>
    <w:rsid w:val="00BC4797"/>
    <w:rsid w:val="00BD6A0B"/>
    <w:rsid w:val="00BF0552"/>
    <w:rsid w:val="00BF21FE"/>
    <w:rsid w:val="00C001F7"/>
    <w:rsid w:val="00C04327"/>
    <w:rsid w:val="00C05D7C"/>
    <w:rsid w:val="00C10C67"/>
    <w:rsid w:val="00C124BE"/>
    <w:rsid w:val="00C12C28"/>
    <w:rsid w:val="00C13AAA"/>
    <w:rsid w:val="00C30686"/>
    <w:rsid w:val="00C418EB"/>
    <w:rsid w:val="00C46357"/>
    <w:rsid w:val="00C5095C"/>
    <w:rsid w:val="00C532AA"/>
    <w:rsid w:val="00C62858"/>
    <w:rsid w:val="00C63CDA"/>
    <w:rsid w:val="00C7661B"/>
    <w:rsid w:val="00C77C1B"/>
    <w:rsid w:val="00C852C4"/>
    <w:rsid w:val="00CB4E92"/>
    <w:rsid w:val="00CC02E8"/>
    <w:rsid w:val="00CD080B"/>
    <w:rsid w:val="00CD6A98"/>
    <w:rsid w:val="00D13A61"/>
    <w:rsid w:val="00D24065"/>
    <w:rsid w:val="00D25349"/>
    <w:rsid w:val="00D2617C"/>
    <w:rsid w:val="00D27DAD"/>
    <w:rsid w:val="00D32CA4"/>
    <w:rsid w:val="00D34213"/>
    <w:rsid w:val="00D34738"/>
    <w:rsid w:val="00D40A37"/>
    <w:rsid w:val="00D41DE6"/>
    <w:rsid w:val="00D453D8"/>
    <w:rsid w:val="00D66989"/>
    <w:rsid w:val="00D73952"/>
    <w:rsid w:val="00D74100"/>
    <w:rsid w:val="00D802DC"/>
    <w:rsid w:val="00D8311D"/>
    <w:rsid w:val="00D92E12"/>
    <w:rsid w:val="00DA697A"/>
    <w:rsid w:val="00DB3468"/>
    <w:rsid w:val="00DB3B6E"/>
    <w:rsid w:val="00DD2AF0"/>
    <w:rsid w:val="00DD5437"/>
    <w:rsid w:val="00DE1697"/>
    <w:rsid w:val="00DE1A81"/>
    <w:rsid w:val="00DF3BA7"/>
    <w:rsid w:val="00DF5F58"/>
    <w:rsid w:val="00E02E80"/>
    <w:rsid w:val="00E03CF4"/>
    <w:rsid w:val="00E1396F"/>
    <w:rsid w:val="00E524BF"/>
    <w:rsid w:val="00E53B85"/>
    <w:rsid w:val="00E555CB"/>
    <w:rsid w:val="00E64100"/>
    <w:rsid w:val="00E7037C"/>
    <w:rsid w:val="00E71DA4"/>
    <w:rsid w:val="00E72D54"/>
    <w:rsid w:val="00E82519"/>
    <w:rsid w:val="00E86E33"/>
    <w:rsid w:val="00EA2924"/>
    <w:rsid w:val="00EC5224"/>
    <w:rsid w:val="00ED60FE"/>
    <w:rsid w:val="00EE1782"/>
    <w:rsid w:val="00F04286"/>
    <w:rsid w:val="00F0620E"/>
    <w:rsid w:val="00F06578"/>
    <w:rsid w:val="00F163CF"/>
    <w:rsid w:val="00F225D6"/>
    <w:rsid w:val="00F23E79"/>
    <w:rsid w:val="00F3087D"/>
    <w:rsid w:val="00F4239C"/>
    <w:rsid w:val="00F4327F"/>
    <w:rsid w:val="00F46BDE"/>
    <w:rsid w:val="00F612D4"/>
    <w:rsid w:val="00F7044B"/>
    <w:rsid w:val="00F834CE"/>
    <w:rsid w:val="00F848ED"/>
    <w:rsid w:val="00F84A16"/>
    <w:rsid w:val="00F9366E"/>
    <w:rsid w:val="00F93ED4"/>
    <w:rsid w:val="00FA3FA0"/>
    <w:rsid w:val="00FA6E93"/>
    <w:rsid w:val="00FE4C31"/>
    <w:rsid w:val="00FE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89A5C-37AF-469E-A23A-E51916AB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A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B77A1"/>
    <w:pPr>
      <w:keepNext/>
      <w:autoSpaceDE w:val="0"/>
      <w:autoSpaceDN w:val="0"/>
      <w:adjustRightInd w:val="0"/>
      <w:outlineLvl w:val="1"/>
    </w:pPr>
    <w:rPr>
      <w:b/>
      <w:bCs/>
    </w:rPr>
  </w:style>
  <w:style w:type="paragraph" w:styleId="3">
    <w:name w:val="heading 3"/>
    <w:basedOn w:val="a"/>
    <w:next w:val="a"/>
    <w:link w:val="30"/>
    <w:qFormat/>
    <w:rsid w:val="00BB77A1"/>
    <w:pPr>
      <w:keepNext/>
      <w:autoSpaceDE w:val="0"/>
      <w:autoSpaceDN w:val="0"/>
      <w:adjustRightInd w:val="0"/>
      <w:jc w:val="both"/>
      <w:outlineLvl w:val="2"/>
    </w:pPr>
    <w:rPr>
      <w:b/>
      <w:bCs/>
    </w:rPr>
  </w:style>
  <w:style w:type="paragraph" w:styleId="4">
    <w:name w:val="heading 4"/>
    <w:basedOn w:val="a"/>
    <w:next w:val="a"/>
    <w:link w:val="40"/>
    <w:qFormat/>
    <w:rsid w:val="00BB77A1"/>
    <w:pPr>
      <w:keepNext/>
      <w:autoSpaceDE w:val="0"/>
      <w:autoSpaceDN w:val="0"/>
      <w:adjustRightInd w:val="0"/>
      <w:jc w:val="right"/>
      <w:outlineLvl w:val="3"/>
    </w:pPr>
    <w:rPr>
      <w:b/>
      <w:bCs/>
    </w:rPr>
  </w:style>
  <w:style w:type="paragraph" w:styleId="5">
    <w:name w:val="heading 5"/>
    <w:basedOn w:val="a"/>
    <w:next w:val="a"/>
    <w:link w:val="50"/>
    <w:qFormat/>
    <w:rsid w:val="00BB77A1"/>
    <w:pPr>
      <w:keepNext/>
      <w:autoSpaceDE w:val="0"/>
      <w:autoSpaceDN w:val="0"/>
      <w:adjustRightInd w:val="0"/>
      <w:jc w:val="center"/>
      <w:outlineLvl w:val="4"/>
    </w:pPr>
    <w:rPr>
      <w:rFonts w:ascii="Bookman Old Style" w:hAnsi="Bookman Old Style" w:cs="Bookman Old Style"/>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77A1"/>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BB77A1"/>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rsid w:val="00BB77A1"/>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BB77A1"/>
    <w:rPr>
      <w:rFonts w:ascii="Bookman Old Style" w:eastAsia="Times New Roman" w:hAnsi="Bookman Old Style" w:cs="Bookman Old Style"/>
      <w:b/>
      <w:bCs/>
      <w:sz w:val="24"/>
      <w:szCs w:val="24"/>
      <w:lang w:eastAsia="ru-RU"/>
    </w:rPr>
  </w:style>
  <w:style w:type="paragraph" w:customStyle="1" w:styleId="1">
    <w:name w:val="оглавление 1"/>
    <w:basedOn w:val="a"/>
    <w:next w:val="a"/>
    <w:rsid w:val="00BB77A1"/>
    <w:rPr>
      <w:snapToGrid w:val="0"/>
    </w:rPr>
  </w:style>
  <w:style w:type="paragraph" w:customStyle="1" w:styleId="21">
    <w:name w:val="оглавление 2"/>
    <w:basedOn w:val="a"/>
    <w:next w:val="a"/>
    <w:rsid w:val="00BB77A1"/>
    <w:pPr>
      <w:ind w:left="200"/>
    </w:pPr>
    <w:rPr>
      <w:snapToGrid w:val="0"/>
    </w:rPr>
  </w:style>
  <w:style w:type="paragraph" w:customStyle="1" w:styleId="10">
    <w:name w:val="заголовок 1"/>
    <w:basedOn w:val="a"/>
    <w:next w:val="a"/>
    <w:rsid w:val="00BB77A1"/>
    <w:pPr>
      <w:keepNext/>
      <w:spacing w:before="240" w:after="60"/>
    </w:pPr>
    <w:rPr>
      <w:rFonts w:ascii="Arial" w:hAnsi="Arial"/>
      <w:b/>
      <w:snapToGrid w:val="0"/>
      <w:kern w:val="28"/>
      <w:sz w:val="28"/>
    </w:rPr>
  </w:style>
  <w:style w:type="paragraph" w:styleId="a3">
    <w:name w:val="Block Text"/>
    <w:basedOn w:val="a"/>
    <w:rsid w:val="00BB77A1"/>
    <w:pPr>
      <w:widowControl w:val="0"/>
      <w:ind w:left="3537" w:right="-99" w:hanging="3537"/>
    </w:pPr>
    <w:rPr>
      <w:snapToGrid w:val="0"/>
      <w:sz w:val="28"/>
    </w:rPr>
  </w:style>
  <w:style w:type="paragraph" w:styleId="a4">
    <w:name w:val="Body Text Indent"/>
    <w:basedOn w:val="a"/>
    <w:link w:val="a5"/>
    <w:rsid w:val="00BB77A1"/>
    <w:pPr>
      <w:widowControl w:val="0"/>
      <w:tabs>
        <w:tab w:val="left" w:pos="-720"/>
        <w:tab w:val="left" w:pos="540"/>
      </w:tabs>
      <w:ind w:firstLine="567"/>
      <w:jc w:val="both"/>
    </w:pPr>
    <w:rPr>
      <w:rFonts w:ascii="Arial Narrow" w:hAnsi="Arial Narrow"/>
      <w:snapToGrid w:val="0"/>
      <w:sz w:val="28"/>
    </w:rPr>
  </w:style>
  <w:style w:type="character" w:customStyle="1" w:styleId="a5">
    <w:name w:val="Основной текст с отступом Знак"/>
    <w:basedOn w:val="a0"/>
    <w:link w:val="a4"/>
    <w:rsid w:val="00BB77A1"/>
    <w:rPr>
      <w:rFonts w:ascii="Arial Narrow" w:eastAsia="Times New Roman" w:hAnsi="Arial Narrow" w:cs="Times New Roman"/>
      <w:snapToGrid w:val="0"/>
      <w:sz w:val="28"/>
      <w:szCs w:val="20"/>
      <w:lang w:eastAsia="ru-RU"/>
    </w:rPr>
  </w:style>
  <w:style w:type="paragraph" w:styleId="31">
    <w:name w:val="Body Text Indent 3"/>
    <w:basedOn w:val="a"/>
    <w:link w:val="32"/>
    <w:rsid w:val="00BB77A1"/>
    <w:pPr>
      <w:widowControl w:val="0"/>
      <w:ind w:left="709" w:hanging="709"/>
      <w:jc w:val="both"/>
    </w:pPr>
    <w:rPr>
      <w:snapToGrid w:val="0"/>
      <w:sz w:val="28"/>
    </w:rPr>
  </w:style>
  <w:style w:type="character" w:customStyle="1" w:styleId="32">
    <w:name w:val="Основной текст с отступом 3 Знак"/>
    <w:basedOn w:val="a0"/>
    <w:link w:val="31"/>
    <w:rsid w:val="00BB77A1"/>
    <w:rPr>
      <w:rFonts w:ascii="Times New Roman" w:eastAsia="Times New Roman" w:hAnsi="Times New Roman" w:cs="Times New Roman"/>
      <w:snapToGrid w:val="0"/>
      <w:sz w:val="28"/>
      <w:szCs w:val="20"/>
      <w:lang w:eastAsia="ru-RU"/>
    </w:rPr>
  </w:style>
  <w:style w:type="paragraph" w:styleId="a6">
    <w:name w:val="Body Text"/>
    <w:basedOn w:val="a"/>
    <w:link w:val="a7"/>
    <w:rsid w:val="00BB77A1"/>
    <w:pPr>
      <w:widowControl w:val="0"/>
    </w:pPr>
    <w:rPr>
      <w:snapToGrid w:val="0"/>
      <w:sz w:val="22"/>
    </w:rPr>
  </w:style>
  <w:style w:type="character" w:customStyle="1" w:styleId="a7">
    <w:name w:val="Основной текст Знак"/>
    <w:basedOn w:val="a0"/>
    <w:link w:val="a6"/>
    <w:rsid w:val="00BB77A1"/>
    <w:rPr>
      <w:rFonts w:ascii="Times New Roman" w:eastAsia="Times New Roman" w:hAnsi="Times New Roman" w:cs="Times New Roman"/>
      <w:snapToGrid w:val="0"/>
      <w:szCs w:val="20"/>
      <w:lang w:eastAsia="ru-RU"/>
    </w:rPr>
  </w:style>
  <w:style w:type="paragraph" w:customStyle="1" w:styleId="22">
    <w:name w:val="заголовок 2"/>
    <w:basedOn w:val="a"/>
    <w:next w:val="a"/>
    <w:rsid w:val="00BB77A1"/>
    <w:pPr>
      <w:keepNext/>
      <w:spacing w:before="240" w:after="60"/>
    </w:pPr>
    <w:rPr>
      <w:rFonts w:ascii="Arial" w:hAnsi="Arial"/>
      <w:b/>
      <w:i/>
      <w:snapToGrid w:val="0"/>
      <w:sz w:val="24"/>
    </w:rPr>
  </w:style>
  <w:style w:type="paragraph" w:styleId="a8">
    <w:name w:val="Plain Text"/>
    <w:basedOn w:val="a"/>
    <w:link w:val="a9"/>
    <w:rsid w:val="00BB77A1"/>
    <w:pPr>
      <w:widowControl w:val="0"/>
    </w:pPr>
    <w:rPr>
      <w:rFonts w:ascii="Courier New" w:hAnsi="Courier New"/>
      <w:snapToGrid w:val="0"/>
    </w:rPr>
  </w:style>
  <w:style w:type="character" w:customStyle="1" w:styleId="a9">
    <w:name w:val="Текст Знак"/>
    <w:basedOn w:val="a0"/>
    <w:link w:val="a8"/>
    <w:rsid w:val="00BB77A1"/>
    <w:rPr>
      <w:rFonts w:ascii="Courier New" w:eastAsia="Times New Roman" w:hAnsi="Courier New" w:cs="Times New Roman"/>
      <w:snapToGrid w:val="0"/>
      <w:sz w:val="20"/>
      <w:szCs w:val="20"/>
      <w:lang w:eastAsia="ru-RU"/>
    </w:rPr>
  </w:style>
  <w:style w:type="paragraph" w:styleId="33">
    <w:name w:val="Body Text 3"/>
    <w:basedOn w:val="a"/>
    <w:link w:val="34"/>
    <w:rsid w:val="00BB77A1"/>
    <w:pPr>
      <w:widowControl w:val="0"/>
      <w:ind w:right="-99"/>
      <w:jc w:val="both"/>
    </w:pPr>
    <w:rPr>
      <w:snapToGrid w:val="0"/>
      <w:sz w:val="28"/>
    </w:rPr>
  </w:style>
  <w:style w:type="character" w:customStyle="1" w:styleId="34">
    <w:name w:val="Основной текст 3 Знак"/>
    <w:basedOn w:val="a0"/>
    <w:link w:val="33"/>
    <w:rsid w:val="00BB77A1"/>
    <w:rPr>
      <w:rFonts w:ascii="Times New Roman" w:eastAsia="Times New Roman" w:hAnsi="Times New Roman" w:cs="Times New Roman"/>
      <w:snapToGrid w:val="0"/>
      <w:sz w:val="28"/>
      <w:szCs w:val="20"/>
      <w:lang w:eastAsia="ru-RU"/>
    </w:rPr>
  </w:style>
  <w:style w:type="paragraph" w:customStyle="1" w:styleId="aa">
    <w:name w:val="Основной тек"/>
    <w:basedOn w:val="a"/>
    <w:rsid w:val="00BB77A1"/>
    <w:pPr>
      <w:widowControl w:val="0"/>
      <w:tabs>
        <w:tab w:val="left" w:pos="720"/>
      </w:tabs>
      <w:ind w:right="-99"/>
    </w:pPr>
    <w:rPr>
      <w:i/>
      <w:snapToGrid w:val="0"/>
      <w:sz w:val="28"/>
    </w:rPr>
  </w:style>
  <w:style w:type="paragraph" w:styleId="23">
    <w:name w:val="Body Text Indent 2"/>
    <w:basedOn w:val="a"/>
    <w:link w:val="24"/>
    <w:rsid w:val="00BB77A1"/>
    <w:pPr>
      <w:ind w:firstLine="720"/>
      <w:jc w:val="both"/>
    </w:pPr>
    <w:rPr>
      <w:rFonts w:ascii="Arial Narrow" w:hAnsi="Arial Narrow"/>
      <w:i/>
      <w:snapToGrid w:val="0"/>
      <w:sz w:val="28"/>
    </w:rPr>
  </w:style>
  <w:style w:type="character" w:customStyle="1" w:styleId="24">
    <w:name w:val="Основной текст с отступом 2 Знак"/>
    <w:basedOn w:val="a0"/>
    <w:link w:val="23"/>
    <w:rsid w:val="00BB77A1"/>
    <w:rPr>
      <w:rFonts w:ascii="Arial Narrow" w:eastAsia="Times New Roman" w:hAnsi="Arial Narrow" w:cs="Times New Roman"/>
      <w:i/>
      <w:snapToGrid w:val="0"/>
      <w:sz w:val="28"/>
      <w:szCs w:val="20"/>
      <w:lang w:eastAsia="ru-RU"/>
    </w:rPr>
  </w:style>
  <w:style w:type="paragraph" w:customStyle="1" w:styleId="ConsNormal">
    <w:name w:val="ConsNormal"/>
    <w:rsid w:val="00BB77A1"/>
    <w:pPr>
      <w:spacing w:after="0" w:line="240" w:lineRule="auto"/>
      <w:ind w:firstLine="720"/>
    </w:pPr>
    <w:rPr>
      <w:rFonts w:ascii="Consultant" w:eastAsia="Times New Roman" w:hAnsi="Consultant" w:cs="Times New Roman"/>
      <w:snapToGrid w:val="0"/>
      <w:sz w:val="20"/>
      <w:szCs w:val="20"/>
      <w:lang w:eastAsia="ru-RU"/>
    </w:rPr>
  </w:style>
  <w:style w:type="paragraph" w:styleId="ab">
    <w:name w:val="header"/>
    <w:basedOn w:val="a"/>
    <w:link w:val="ac"/>
    <w:rsid w:val="00BB77A1"/>
    <w:pPr>
      <w:widowControl w:val="0"/>
      <w:tabs>
        <w:tab w:val="center" w:pos="4153"/>
        <w:tab w:val="right" w:pos="8306"/>
      </w:tabs>
    </w:pPr>
    <w:rPr>
      <w:snapToGrid w:val="0"/>
    </w:rPr>
  </w:style>
  <w:style w:type="character" w:customStyle="1" w:styleId="ac">
    <w:name w:val="Верхний колонтитул Знак"/>
    <w:basedOn w:val="a0"/>
    <w:link w:val="ab"/>
    <w:rsid w:val="00BB77A1"/>
    <w:rPr>
      <w:rFonts w:ascii="Times New Roman" w:eastAsia="Times New Roman" w:hAnsi="Times New Roman" w:cs="Times New Roman"/>
      <w:snapToGrid w:val="0"/>
      <w:sz w:val="20"/>
      <w:szCs w:val="20"/>
      <w:lang w:eastAsia="ru-RU"/>
    </w:rPr>
  </w:style>
  <w:style w:type="character" w:styleId="ad">
    <w:name w:val="page number"/>
    <w:basedOn w:val="a0"/>
    <w:rsid w:val="00BB77A1"/>
  </w:style>
  <w:style w:type="paragraph" w:styleId="ae">
    <w:name w:val="footer"/>
    <w:basedOn w:val="a"/>
    <w:link w:val="af"/>
    <w:uiPriority w:val="99"/>
    <w:rsid w:val="00BB77A1"/>
    <w:pPr>
      <w:widowControl w:val="0"/>
      <w:tabs>
        <w:tab w:val="center" w:pos="4153"/>
        <w:tab w:val="right" w:pos="8306"/>
      </w:tabs>
    </w:pPr>
    <w:rPr>
      <w:snapToGrid w:val="0"/>
    </w:rPr>
  </w:style>
  <w:style w:type="character" w:customStyle="1" w:styleId="af">
    <w:name w:val="Нижний колонтитул Знак"/>
    <w:basedOn w:val="a0"/>
    <w:link w:val="ae"/>
    <w:uiPriority w:val="99"/>
    <w:rsid w:val="00BB77A1"/>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BB77A1"/>
    <w:rPr>
      <w:rFonts w:ascii="Tahoma" w:hAnsi="Tahoma" w:cs="Tahoma"/>
      <w:sz w:val="16"/>
      <w:szCs w:val="16"/>
    </w:rPr>
  </w:style>
  <w:style w:type="character" w:customStyle="1" w:styleId="af1">
    <w:name w:val="Текст выноски Знак"/>
    <w:basedOn w:val="a0"/>
    <w:link w:val="af0"/>
    <w:semiHidden/>
    <w:rsid w:val="00BB77A1"/>
    <w:rPr>
      <w:rFonts w:ascii="Tahoma" w:eastAsia="Times New Roman" w:hAnsi="Tahoma" w:cs="Tahoma"/>
      <w:sz w:val="16"/>
      <w:szCs w:val="16"/>
      <w:lang w:eastAsia="ru-RU"/>
    </w:rPr>
  </w:style>
  <w:style w:type="paragraph" w:styleId="af2">
    <w:name w:val="caption"/>
    <w:basedOn w:val="a"/>
    <w:next w:val="a"/>
    <w:qFormat/>
    <w:rsid w:val="00BB77A1"/>
    <w:pPr>
      <w:autoSpaceDE w:val="0"/>
      <w:autoSpaceDN w:val="0"/>
      <w:adjustRightInd w:val="0"/>
      <w:jc w:val="center"/>
    </w:pPr>
    <w:rPr>
      <w:rFonts w:ascii="Bookman Old Style" w:hAnsi="Bookman Old Style" w:cs="Bookman Old Style"/>
      <w:b/>
      <w:bCs/>
      <w:sz w:val="28"/>
      <w:szCs w:val="28"/>
    </w:rPr>
  </w:style>
  <w:style w:type="paragraph" w:styleId="af3">
    <w:name w:val="No Spacing"/>
    <w:uiPriority w:val="1"/>
    <w:qFormat/>
    <w:rsid w:val="00BB77A1"/>
    <w:pPr>
      <w:spacing w:after="0" w:line="240" w:lineRule="auto"/>
    </w:pPr>
    <w:rPr>
      <w:rFonts w:eastAsiaTheme="minorEastAsia"/>
      <w:lang w:val="en-US" w:bidi="en-US"/>
    </w:rPr>
  </w:style>
  <w:style w:type="paragraph" w:styleId="af4">
    <w:name w:val="List Paragraph"/>
    <w:basedOn w:val="a"/>
    <w:uiPriority w:val="34"/>
    <w:qFormat/>
    <w:rsid w:val="00BB77A1"/>
    <w:pPr>
      <w:ind w:left="720"/>
      <w:contextualSpacing/>
    </w:pPr>
  </w:style>
  <w:style w:type="character" w:styleId="af5">
    <w:name w:val="Emphasis"/>
    <w:basedOn w:val="a0"/>
    <w:uiPriority w:val="20"/>
    <w:qFormat/>
    <w:rsid w:val="00BB77A1"/>
    <w:rPr>
      <w:i/>
      <w:iCs/>
    </w:rPr>
  </w:style>
  <w:style w:type="character" w:customStyle="1" w:styleId="af6">
    <w:name w:val="Гипертекстовая ссылка"/>
    <w:basedOn w:val="a0"/>
    <w:uiPriority w:val="99"/>
    <w:rsid w:val="00BB77A1"/>
    <w:rPr>
      <w:b/>
      <w:bCs/>
      <w:color w:val="106BBE"/>
    </w:rPr>
  </w:style>
  <w:style w:type="character" w:styleId="af7">
    <w:name w:val="Hyperlink"/>
    <w:basedOn w:val="a0"/>
    <w:uiPriority w:val="99"/>
    <w:unhideWhenUsed/>
    <w:rsid w:val="00BB7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916D-E69A-4D22-A65B-24949C08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13732</Words>
  <Characters>78279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kassa</cp:lastModifiedBy>
  <cp:revision>3</cp:revision>
  <cp:lastPrinted>2017-04-03T04:38:00Z</cp:lastPrinted>
  <dcterms:created xsi:type="dcterms:W3CDTF">2018-01-26T09:08:00Z</dcterms:created>
  <dcterms:modified xsi:type="dcterms:W3CDTF">2018-01-26T09:08:00Z</dcterms:modified>
</cp:coreProperties>
</file>